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7" w:rsidRDefault="00B65D17" w:rsidP="00B65D1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568B76B2" wp14:editId="3F556FD1">
            <wp:extent cx="685800" cy="906780"/>
            <wp:effectExtent l="0" t="0" r="0" b="7620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17" w:rsidRDefault="00B65D17" w:rsidP="00B65D1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B65D17" w:rsidRDefault="00B65D17" w:rsidP="00B65D17">
      <w:pPr>
        <w:spacing w:after="0" w:line="240" w:lineRule="auto"/>
        <w:jc w:val="center"/>
        <w:rPr>
          <w:rFonts w:eastAsia="Times New Roman"/>
          <w:b/>
          <w:bCs/>
          <w:szCs w:val="28"/>
          <w:lang w:val="x-none" w:eastAsia="x-none"/>
        </w:rPr>
      </w:pPr>
      <w:r>
        <w:rPr>
          <w:rFonts w:eastAsia="Times New Roman"/>
          <w:b/>
          <w:bCs/>
          <w:szCs w:val="28"/>
          <w:lang w:val="x-none" w:eastAsia="x-none"/>
        </w:rPr>
        <w:t>Отдела образования администрации г. Тейково</w:t>
      </w:r>
    </w:p>
    <w:p w:rsidR="00B65D17" w:rsidRDefault="00B65D17" w:rsidP="00B65D17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B65D17" w:rsidRDefault="00B65D17" w:rsidP="00B65D1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65D17" w:rsidRDefault="00B65D17" w:rsidP="00B65D17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от</w:t>
      </w:r>
      <w:r w:rsidR="00BA48B8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F909C0">
        <w:rPr>
          <w:rFonts w:eastAsia="Times New Roman"/>
          <w:b/>
          <w:szCs w:val="28"/>
          <w:u w:val="single"/>
          <w:lang w:eastAsia="ru-RU"/>
        </w:rPr>
        <w:t>22</w:t>
      </w:r>
      <w:r>
        <w:rPr>
          <w:rFonts w:eastAsia="Times New Roman"/>
          <w:b/>
          <w:szCs w:val="28"/>
          <w:u w:val="single"/>
          <w:lang w:eastAsia="ru-RU"/>
        </w:rPr>
        <w:t>.10.20</w:t>
      </w:r>
      <w:r w:rsidR="00BA48B8">
        <w:rPr>
          <w:rFonts w:eastAsia="Times New Roman"/>
          <w:b/>
          <w:szCs w:val="28"/>
          <w:u w:val="single"/>
          <w:lang w:eastAsia="ru-RU"/>
        </w:rPr>
        <w:t>20</w:t>
      </w:r>
      <w:r>
        <w:rPr>
          <w:rFonts w:eastAsia="Times New Roman"/>
          <w:b/>
          <w:szCs w:val="28"/>
          <w:u w:val="single"/>
          <w:lang w:eastAsia="ru-RU"/>
        </w:rPr>
        <w:t xml:space="preserve"> г.  №</w:t>
      </w:r>
      <w:r w:rsidR="00F909C0">
        <w:rPr>
          <w:rFonts w:eastAsia="Times New Roman"/>
          <w:b/>
          <w:szCs w:val="28"/>
          <w:u w:val="single"/>
          <w:lang w:eastAsia="ru-RU"/>
        </w:rPr>
        <w:t xml:space="preserve"> 333</w:t>
      </w:r>
      <w:r w:rsidR="00F9015E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B65D17" w:rsidRDefault="00B65D17" w:rsidP="00B65D17">
      <w:pPr>
        <w:spacing w:after="0" w:line="240" w:lineRule="auto"/>
        <w:jc w:val="center"/>
        <w:rPr>
          <w:i/>
          <w:sz w:val="24"/>
          <w:szCs w:val="24"/>
        </w:rPr>
      </w:pPr>
    </w:p>
    <w:p w:rsidR="00B65D17" w:rsidRDefault="00B65D17" w:rsidP="00B65D17">
      <w:pPr>
        <w:spacing w:after="0" w:line="240" w:lineRule="auto"/>
        <w:jc w:val="center"/>
        <w:rPr>
          <w:i/>
          <w:sz w:val="24"/>
          <w:szCs w:val="24"/>
        </w:rPr>
      </w:pPr>
    </w:p>
    <w:p w:rsidR="00BA48B8" w:rsidRDefault="00B65D17" w:rsidP="00B65D17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szCs w:val="28"/>
          <w:lang w:eastAsia="x-none"/>
        </w:rPr>
      </w:pPr>
      <w:r>
        <w:rPr>
          <w:rFonts w:eastAsia="Times New Roman"/>
          <w:b/>
          <w:bCs/>
          <w:szCs w:val="28"/>
          <w:lang w:val="x-none" w:eastAsia="x-none"/>
        </w:rPr>
        <w:t>О</w:t>
      </w:r>
      <w:r>
        <w:rPr>
          <w:rFonts w:eastAsia="Times New Roman"/>
          <w:b/>
          <w:bCs/>
          <w:szCs w:val="28"/>
          <w:lang w:eastAsia="x-none"/>
        </w:rPr>
        <w:t xml:space="preserve">б </w:t>
      </w:r>
      <w:r w:rsidR="00BA48B8">
        <w:rPr>
          <w:rFonts w:eastAsia="Times New Roman"/>
          <w:b/>
          <w:bCs/>
          <w:szCs w:val="28"/>
          <w:lang w:eastAsia="x-none"/>
        </w:rPr>
        <w:t xml:space="preserve">утверждении </w:t>
      </w:r>
      <w:r>
        <w:rPr>
          <w:rFonts w:eastAsia="Times New Roman"/>
          <w:b/>
          <w:bCs/>
          <w:szCs w:val="28"/>
          <w:lang w:eastAsia="x-none"/>
        </w:rPr>
        <w:t xml:space="preserve">состава </w:t>
      </w:r>
      <w:r>
        <w:rPr>
          <w:rFonts w:eastAsia="Times New Roman"/>
          <w:b/>
          <w:bCs/>
          <w:szCs w:val="28"/>
          <w:lang w:val="x-none" w:eastAsia="x-none"/>
        </w:rPr>
        <w:t xml:space="preserve"> </w:t>
      </w:r>
      <w:r>
        <w:rPr>
          <w:rFonts w:eastAsia="Times New Roman"/>
          <w:b/>
          <w:bCs/>
          <w:szCs w:val="28"/>
          <w:lang w:eastAsia="x-none"/>
        </w:rPr>
        <w:t xml:space="preserve">жюри, конфликтной комиссии </w:t>
      </w:r>
      <w:r>
        <w:rPr>
          <w:rFonts w:eastAsia="Times New Roman"/>
          <w:b/>
          <w:bCs/>
          <w:szCs w:val="28"/>
          <w:lang w:val="x-none" w:eastAsia="x-none"/>
        </w:rPr>
        <w:t xml:space="preserve">муниципального этапа всероссийской  </w:t>
      </w:r>
      <w:r w:rsidR="00DF3C86">
        <w:rPr>
          <w:rFonts w:eastAsia="Times New Roman"/>
          <w:b/>
          <w:bCs/>
          <w:szCs w:val="28"/>
          <w:lang w:val="x-none" w:eastAsia="x-none"/>
        </w:rPr>
        <w:t>олимпиады школьнико</w:t>
      </w:r>
      <w:r w:rsidR="001450B0">
        <w:rPr>
          <w:rFonts w:eastAsia="Times New Roman"/>
          <w:b/>
          <w:bCs/>
          <w:szCs w:val="28"/>
          <w:lang w:eastAsia="x-none"/>
        </w:rPr>
        <w:t>в</w:t>
      </w:r>
      <w:r>
        <w:rPr>
          <w:rFonts w:eastAsia="Times New Roman"/>
          <w:b/>
          <w:bCs/>
          <w:szCs w:val="28"/>
          <w:lang w:eastAsia="x-none"/>
        </w:rPr>
        <w:t xml:space="preserve"> </w:t>
      </w:r>
    </w:p>
    <w:p w:rsidR="00B65D17" w:rsidRDefault="00B65D17" w:rsidP="00B65D17">
      <w:pPr>
        <w:keepNext/>
        <w:spacing w:after="0" w:line="240" w:lineRule="auto"/>
        <w:jc w:val="center"/>
        <w:outlineLvl w:val="3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/>
          <w:bCs/>
          <w:szCs w:val="28"/>
          <w:lang w:val="x-none" w:eastAsia="x-none"/>
        </w:rPr>
        <w:t>в 20</w:t>
      </w:r>
      <w:r w:rsidR="00BA48B8">
        <w:rPr>
          <w:rFonts w:eastAsia="Times New Roman"/>
          <w:b/>
          <w:bCs/>
          <w:szCs w:val="28"/>
          <w:lang w:eastAsia="x-none"/>
        </w:rPr>
        <w:t>20</w:t>
      </w:r>
      <w:r>
        <w:rPr>
          <w:rFonts w:eastAsia="Times New Roman"/>
          <w:b/>
          <w:bCs/>
          <w:szCs w:val="28"/>
          <w:lang w:val="x-none" w:eastAsia="x-none"/>
        </w:rPr>
        <w:t>-20</w:t>
      </w:r>
      <w:r w:rsidR="009C10FB">
        <w:rPr>
          <w:rFonts w:eastAsia="Times New Roman"/>
          <w:b/>
          <w:bCs/>
          <w:szCs w:val="28"/>
          <w:lang w:eastAsia="x-none"/>
        </w:rPr>
        <w:t>2</w:t>
      </w:r>
      <w:r w:rsidR="00BA48B8">
        <w:rPr>
          <w:rFonts w:eastAsia="Times New Roman"/>
          <w:b/>
          <w:bCs/>
          <w:szCs w:val="28"/>
          <w:lang w:eastAsia="x-none"/>
        </w:rPr>
        <w:t>1</w:t>
      </w:r>
      <w:r>
        <w:rPr>
          <w:rFonts w:eastAsia="Times New Roman"/>
          <w:b/>
          <w:bCs/>
          <w:szCs w:val="28"/>
          <w:lang w:val="x-none" w:eastAsia="x-none"/>
        </w:rPr>
        <w:t xml:space="preserve"> учебном году</w:t>
      </w:r>
    </w:p>
    <w:p w:rsidR="00B65D17" w:rsidRDefault="00B65D17" w:rsidP="00B65D17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B65D17" w:rsidRDefault="00DF3C86" w:rsidP="00B65D17">
      <w:pPr>
        <w:keepNext/>
        <w:spacing w:after="0" w:line="240" w:lineRule="auto"/>
        <w:ind w:firstLine="426"/>
        <w:jc w:val="both"/>
        <w:outlineLvl w:val="3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szCs w:val="28"/>
          <w:lang w:eastAsia="x-none"/>
        </w:rPr>
        <w:t>В соответствии с приказом Министерства образования и науки Российской Федерации от 18.11.2013 № 1252 « Об</w:t>
      </w:r>
      <w:r w:rsidR="001450B0">
        <w:rPr>
          <w:rFonts w:eastAsia="Times New Roman"/>
          <w:szCs w:val="28"/>
          <w:lang w:eastAsia="x-none"/>
        </w:rPr>
        <w:t xml:space="preserve"> утверждении Порядка проведения всероссийской олимпиады школьников»,</w:t>
      </w:r>
      <w:r>
        <w:rPr>
          <w:rFonts w:eastAsia="Times New Roman"/>
          <w:szCs w:val="28"/>
          <w:lang w:eastAsia="x-none"/>
        </w:rPr>
        <w:t xml:space="preserve"> </w:t>
      </w:r>
      <w:r w:rsidR="001450B0">
        <w:rPr>
          <w:rFonts w:eastAsia="Times New Roman"/>
          <w:szCs w:val="28"/>
          <w:lang w:eastAsia="x-none"/>
        </w:rPr>
        <w:t>н</w:t>
      </w:r>
      <w:r w:rsidR="00B65D17">
        <w:rPr>
          <w:rFonts w:eastAsia="Times New Roman"/>
          <w:szCs w:val="28"/>
          <w:lang w:val="x-none" w:eastAsia="x-none"/>
        </w:rPr>
        <w:t xml:space="preserve">а основании приказа Департамента образования Ивановской области </w:t>
      </w:r>
      <w:r w:rsidR="00BA48B8">
        <w:rPr>
          <w:rFonts w:eastAsia="Times New Roman"/>
          <w:szCs w:val="28"/>
          <w:lang w:val="x-none" w:eastAsia="x-none"/>
        </w:rPr>
        <w:t xml:space="preserve">от </w:t>
      </w:r>
      <w:r w:rsidR="00BA48B8" w:rsidRPr="00984799">
        <w:rPr>
          <w:rFonts w:eastAsia="Times New Roman"/>
          <w:szCs w:val="28"/>
          <w:lang w:eastAsia="x-none"/>
        </w:rPr>
        <w:t>0</w:t>
      </w:r>
      <w:r w:rsidR="00BA48B8">
        <w:rPr>
          <w:rFonts w:eastAsia="Times New Roman"/>
          <w:szCs w:val="28"/>
          <w:lang w:eastAsia="x-none"/>
        </w:rPr>
        <w:t>5</w:t>
      </w:r>
      <w:r w:rsidR="00BA48B8" w:rsidRPr="00984799">
        <w:rPr>
          <w:rFonts w:eastAsia="Times New Roman"/>
          <w:szCs w:val="28"/>
          <w:lang w:eastAsia="x-none"/>
        </w:rPr>
        <w:t>.10</w:t>
      </w:r>
      <w:r w:rsidR="00BA48B8" w:rsidRPr="00984799">
        <w:rPr>
          <w:rFonts w:eastAsia="Times New Roman"/>
          <w:szCs w:val="28"/>
          <w:lang w:val="x-none" w:eastAsia="x-none"/>
        </w:rPr>
        <w:t>.20</w:t>
      </w:r>
      <w:r w:rsidR="00BA48B8">
        <w:rPr>
          <w:rFonts w:eastAsia="Times New Roman"/>
          <w:szCs w:val="28"/>
          <w:lang w:eastAsia="x-none"/>
        </w:rPr>
        <w:t>20</w:t>
      </w:r>
      <w:r w:rsidR="00BA48B8" w:rsidRPr="00984799">
        <w:rPr>
          <w:rFonts w:eastAsia="Times New Roman"/>
          <w:szCs w:val="28"/>
          <w:lang w:val="x-none" w:eastAsia="x-none"/>
        </w:rPr>
        <w:t xml:space="preserve">г. № </w:t>
      </w:r>
      <w:r w:rsidR="00BA48B8">
        <w:rPr>
          <w:rFonts w:eastAsia="Times New Roman"/>
          <w:szCs w:val="28"/>
          <w:lang w:eastAsia="x-none"/>
        </w:rPr>
        <w:t>878</w:t>
      </w:r>
      <w:r w:rsidR="00BA48B8" w:rsidRPr="00984799">
        <w:rPr>
          <w:rFonts w:eastAsia="Times New Roman"/>
          <w:szCs w:val="28"/>
          <w:lang w:eastAsia="x-none"/>
        </w:rPr>
        <w:t>-о</w:t>
      </w:r>
      <w:r w:rsidR="00BA48B8" w:rsidRPr="00984799">
        <w:rPr>
          <w:rFonts w:eastAsia="Times New Roman"/>
          <w:szCs w:val="28"/>
          <w:lang w:val="x-none" w:eastAsia="x-none"/>
        </w:rPr>
        <w:t xml:space="preserve"> «О проведении муниципального </w:t>
      </w:r>
      <w:r w:rsidR="00BA48B8" w:rsidRPr="00984799">
        <w:rPr>
          <w:rFonts w:eastAsia="Times New Roman"/>
          <w:bCs/>
          <w:szCs w:val="28"/>
          <w:lang w:val="x-none" w:eastAsia="x-none"/>
        </w:rPr>
        <w:t>этапа всероссийской олимпиады школьников в 20</w:t>
      </w:r>
      <w:r w:rsidR="00BA48B8">
        <w:rPr>
          <w:rFonts w:eastAsia="Times New Roman"/>
          <w:bCs/>
          <w:szCs w:val="28"/>
          <w:lang w:eastAsia="x-none"/>
        </w:rPr>
        <w:t>20</w:t>
      </w:r>
      <w:r w:rsidR="00BA48B8" w:rsidRPr="00984799">
        <w:rPr>
          <w:rFonts w:eastAsia="Times New Roman"/>
          <w:bCs/>
          <w:szCs w:val="28"/>
          <w:lang w:val="x-none" w:eastAsia="x-none"/>
        </w:rPr>
        <w:t>-20</w:t>
      </w:r>
      <w:r w:rsidR="00BA48B8" w:rsidRPr="00984799">
        <w:rPr>
          <w:rFonts w:eastAsia="Times New Roman"/>
          <w:bCs/>
          <w:szCs w:val="28"/>
          <w:lang w:eastAsia="x-none"/>
        </w:rPr>
        <w:t>2</w:t>
      </w:r>
      <w:r w:rsidR="00BA48B8">
        <w:rPr>
          <w:rFonts w:eastAsia="Times New Roman"/>
          <w:bCs/>
          <w:szCs w:val="28"/>
          <w:lang w:eastAsia="x-none"/>
        </w:rPr>
        <w:t>1</w:t>
      </w:r>
      <w:r w:rsidR="00BA48B8" w:rsidRPr="00984799">
        <w:rPr>
          <w:rFonts w:eastAsia="Times New Roman"/>
          <w:bCs/>
          <w:szCs w:val="28"/>
          <w:lang w:val="x-none" w:eastAsia="x-none"/>
        </w:rPr>
        <w:t xml:space="preserve"> учебном году»</w:t>
      </w:r>
      <w:r w:rsidR="00BA48B8">
        <w:rPr>
          <w:rFonts w:eastAsia="Times New Roman"/>
          <w:bCs/>
          <w:szCs w:val="28"/>
          <w:lang w:eastAsia="x-none"/>
        </w:rPr>
        <w:t xml:space="preserve"> </w:t>
      </w:r>
    </w:p>
    <w:p w:rsidR="00B65D17" w:rsidRDefault="00B65D17" w:rsidP="00B65D1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5D17" w:rsidRDefault="00B65D17" w:rsidP="00B65D1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5D17" w:rsidRDefault="00B65D17" w:rsidP="00B65D17">
      <w:pPr>
        <w:spacing w:after="0" w:line="240" w:lineRule="auto"/>
        <w:jc w:val="center"/>
        <w:rPr>
          <w:rFonts w:ascii="Calibri" w:hAnsi="Calibri"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B65D17" w:rsidRDefault="00B65D17" w:rsidP="00B65D1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5D17" w:rsidRDefault="00B65D17" w:rsidP="00B65D1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Утвердить</w:t>
      </w:r>
    </w:p>
    <w:p w:rsidR="001450B0" w:rsidRDefault="00B65D17" w:rsidP="001450B0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состав жюри </w:t>
      </w:r>
      <w:r w:rsidR="001450B0">
        <w:rPr>
          <w:rFonts w:eastAsia="Times New Roman"/>
          <w:bCs/>
          <w:szCs w:val="28"/>
          <w:lang w:eastAsia="ru-RU"/>
        </w:rPr>
        <w:t>муниципального этапа всероссийской олимпиады школьников в 20</w:t>
      </w:r>
      <w:r w:rsidR="00BA48B8">
        <w:rPr>
          <w:rFonts w:eastAsia="Times New Roman"/>
          <w:bCs/>
          <w:szCs w:val="28"/>
          <w:lang w:eastAsia="ru-RU"/>
        </w:rPr>
        <w:t>20</w:t>
      </w:r>
      <w:r w:rsidR="001450B0">
        <w:rPr>
          <w:rFonts w:eastAsia="Times New Roman"/>
          <w:bCs/>
          <w:szCs w:val="28"/>
          <w:lang w:eastAsia="ru-RU"/>
        </w:rPr>
        <w:t>-20</w:t>
      </w:r>
      <w:r w:rsidR="009C10FB">
        <w:rPr>
          <w:rFonts w:eastAsia="Times New Roman"/>
          <w:bCs/>
          <w:szCs w:val="28"/>
          <w:lang w:eastAsia="ru-RU"/>
        </w:rPr>
        <w:t>2</w:t>
      </w:r>
      <w:r w:rsidR="00BA48B8">
        <w:rPr>
          <w:rFonts w:eastAsia="Times New Roman"/>
          <w:bCs/>
          <w:szCs w:val="28"/>
          <w:lang w:eastAsia="ru-RU"/>
        </w:rPr>
        <w:t>1</w:t>
      </w:r>
      <w:r w:rsidR="001450B0">
        <w:rPr>
          <w:rFonts w:eastAsia="Times New Roman"/>
          <w:bCs/>
          <w:szCs w:val="28"/>
          <w:lang w:eastAsia="ru-RU"/>
        </w:rPr>
        <w:t xml:space="preserve"> учебном году (далее - Олимпиада) </w:t>
      </w:r>
      <w:r w:rsidR="00BC29CF">
        <w:rPr>
          <w:rFonts w:eastAsia="Times New Roman"/>
          <w:bCs/>
          <w:szCs w:val="28"/>
          <w:lang w:eastAsia="ru-RU"/>
        </w:rPr>
        <w:t xml:space="preserve">(по согласованию) </w:t>
      </w:r>
      <w:r w:rsidR="001450B0">
        <w:rPr>
          <w:rFonts w:eastAsia="Times New Roman"/>
          <w:bCs/>
          <w:szCs w:val="28"/>
          <w:lang w:eastAsia="ru-RU"/>
        </w:rPr>
        <w:t>(приложение 1);</w:t>
      </w:r>
    </w:p>
    <w:p w:rsidR="00B65D17" w:rsidRDefault="00B65D17" w:rsidP="00B65D17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состав конфликтной комиссии по рассмотрению апелляций при проведении муниципального этапа Олимпиады (по согласованию) (приложение </w:t>
      </w:r>
      <w:r w:rsidR="001450B0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>);</w:t>
      </w:r>
    </w:p>
    <w:p w:rsidR="00504C63" w:rsidRDefault="00B65D17" w:rsidP="00B65D17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 </w:t>
      </w:r>
      <w:r w:rsidR="001450B0">
        <w:rPr>
          <w:rFonts w:eastAsia="Times New Roman"/>
          <w:bCs/>
          <w:szCs w:val="28"/>
          <w:lang w:eastAsia="ru-RU"/>
        </w:rPr>
        <w:t>Рекомендовать руководителям общеобразовательных учреждений</w:t>
      </w:r>
      <w:r w:rsidR="00504C63">
        <w:rPr>
          <w:rFonts w:eastAsia="Times New Roman"/>
          <w:bCs/>
          <w:szCs w:val="28"/>
          <w:lang w:eastAsia="ru-RU"/>
        </w:rPr>
        <w:t>:</w:t>
      </w:r>
    </w:p>
    <w:p w:rsidR="00504C63" w:rsidRDefault="00504C63" w:rsidP="00B65D17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2.1.</w:t>
      </w:r>
      <w:r w:rsidR="001450B0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Д</w:t>
      </w:r>
      <w:r w:rsidR="001450B0">
        <w:rPr>
          <w:rFonts w:eastAsia="Times New Roman"/>
          <w:bCs/>
          <w:szCs w:val="28"/>
          <w:lang w:eastAsia="ru-RU"/>
        </w:rPr>
        <w:t>овести настоящий приказ до всех участников олимпиадного движения</w:t>
      </w:r>
      <w:r>
        <w:rPr>
          <w:rFonts w:eastAsia="Times New Roman"/>
          <w:bCs/>
          <w:szCs w:val="28"/>
          <w:lang w:eastAsia="ru-RU"/>
        </w:rPr>
        <w:t>.</w:t>
      </w:r>
    </w:p>
    <w:p w:rsidR="00504C63" w:rsidRDefault="00504C63" w:rsidP="00B65D17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2.2.</w:t>
      </w:r>
      <w:r w:rsidR="001450B0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О</w:t>
      </w:r>
      <w:r w:rsidR="001450B0">
        <w:rPr>
          <w:rFonts w:eastAsia="Times New Roman"/>
          <w:bCs/>
          <w:szCs w:val="28"/>
          <w:lang w:eastAsia="ru-RU"/>
        </w:rPr>
        <w:t>беспечить</w:t>
      </w:r>
      <w:r>
        <w:rPr>
          <w:rFonts w:eastAsia="Times New Roman"/>
          <w:bCs/>
          <w:szCs w:val="28"/>
          <w:lang w:eastAsia="ru-RU"/>
        </w:rPr>
        <w:t xml:space="preserve"> явку жюри Олимпиады.</w:t>
      </w:r>
      <w:r w:rsidR="001450B0">
        <w:rPr>
          <w:rFonts w:eastAsia="Times New Roman"/>
          <w:bCs/>
          <w:szCs w:val="28"/>
          <w:lang w:eastAsia="ru-RU"/>
        </w:rPr>
        <w:t xml:space="preserve"> </w:t>
      </w:r>
    </w:p>
    <w:p w:rsidR="00B65D17" w:rsidRDefault="001450B0" w:rsidP="00B65D17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B65D17">
        <w:rPr>
          <w:rFonts w:eastAsia="Times New Roman"/>
          <w:bCs/>
          <w:szCs w:val="28"/>
          <w:lang w:eastAsia="ru-RU"/>
        </w:rPr>
        <w:t>. Контроль исполнения приказа оставляю за собой.</w:t>
      </w:r>
    </w:p>
    <w:p w:rsidR="00B65D17" w:rsidRDefault="00B65D17" w:rsidP="00B65D17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B65D17" w:rsidRDefault="00B65D17" w:rsidP="00B65D17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B65D17" w:rsidRDefault="00B65D17" w:rsidP="00B65D1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</w:p>
    <w:p w:rsidR="00B65D17" w:rsidRDefault="00B65D17" w:rsidP="00B65D1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администрации г. Тейково                                                       А.Н. Соловь</w:t>
      </w:r>
      <w:r w:rsidR="00BA48B8">
        <w:rPr>
          <w:b/>
          <w:szCs w:val="28"/>
        </w:rPr>
        <w:t>е</w:t>
      </w:r>
      <w:r>
        <w:rPr>
          <w:b/>
          <w:szCs w:val="28"/>
        </w:rPr>
        <w:t>ва</w:t>
      </w:r>
    </w:p>
    <w:p w:rsidR="00B65D17" w:rsidRDefault="00B65D17" w:rsidP="00B65D17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Cs w:val="28"/>
        </w:rPr>
        <w:t xml:space="preserve">                                                            </w:t>
      </w:r>
    </w:p>
    <w:p w:rsidR="00B65D17" w:rsidRDefault="00B65D17" w:rsidP="00B65D17">
      <w:pPr>
        <w:spacing w:after="0" w:line="240" w:lineRule="auto"/>
        <w:jc w:val="both"/>
        <w:rPr>
          <w:i/>
          <w:szCs w:val="28"/>
        </w:rPr>
      </w:pPr>
    </w:p>
    <w:p w:rsidR="00B65D17" w:rsidRDefault="00B65D17" w:rsidP="00B65D17">
      <w:pPr>
        <w:spacing w:after="0" w:line="240" w:lineRule="auto"/>
        <w:jc w:val="both"/>
        <w:rPr>
          <w:i/>
          <w:szCs w:val="28"/>
        </w:rPr>
      </w:pPr>
    </w:p>
    <w:p w:rsidR="00B65D17" w:rsidRDefault="00B65D17" w:rsidP="00B65D17">
      <w:pPr>
        <w:spacing w:after="0" w:line="240" w:lineRule="auto"/>
        <w:jc w:val="both"/>
        <w:rPr>
          <w:i/>
          <w:szCs w:val="28"/>
        </w:rPr>
      </w:pPr>
    </w:p>
    <w:p w:rsidR="00B65D17" w:rsidRDefault="00B65D17" w:rsidP="00B65D17">
      <w:pPr>
        <w:spacing w:after="0" w:line="240" w:lineRule="auto"/>
        <w:jc w:val="both"/>
        <w:rPr>
          <w:i/>
          <w:szCs w:val="28"/>
        </w:rPr>
      </w:pPr>
    </w:p>
    <w:p w:rsidR="00504C63" w:rsidRDefault="00504C63" w:rsidP="00B65D17">
      <w:pPr>
        <w:spacing w:after="0" w:line="240" w:lineRule="auto"/>
        <w:jc w:val="both"/>
        <w:rPr>
          <w:i/>
          <w:szCs w:val="28"/>
        </w:rPr>
      </w:pPr>
    </w:p>
    <w:p w:rsidR="00504C63" w:rsidRDefault="00504C63" w:rsidP="00B65D17">
      <w:pPr>
        <w:spacing w:after="0" w:line="240" w:lineRule="auto"/>
        <w:jc w:val="both"/>
        <w:rPr>
          <w:i/>
          <w:szCs w:val="28"/>
        </w:rPr>
      </w:pPr>
      <w:bookmarkStart w:id="0" w:name="_GoBack"/>
      <w:bookmarkEnd w:id="0"/>
    </w:p>
    <w:p w:rsidR="00B65D17" w:rsidRDefault="00B65D17" w:rsidP="00B65D17">
      <w:pPr>
        <w:spacing w:after="0" w:line="240" w:lineRule="auto"/>
        <w:jc w:val="center"/>
        <w:rPr>
          <w:i/>
          <w:sz w:val="24"/>
          <w:szCs w:val="24"/>
        </w:rPr>
      </w:pPr>
    </w:p>
    <w:p w:rsidR="00B65D17" w:rsidRDefault="00B65D17" w:rsidP="00B65D17">
      <w:pPr>
        <w:spacing w:after="0" w:line="240" w:lineRule="auto"/>
        <w:rPr>
          <w:rFonts w:eastAsia="Times New Roman"/>
          <w:bCs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1</w:t>
      </w:r>
    </w:p>
    <w:p w:rsidR="00B65D17" w:rsidRDefault="00B65D17" w:rsidP="00B65D17">
      <w:pPr>
        <w:spacing w:after="0" w:line="240" w:lineRule="auto"/>
        <w:jc w:val="right"/>
        <w:rPr>
          <w:szCs w:val="28"/>
          <w:u w:val="single"/>
        </w:rPr>
      </w:pPr>
      <w:r>
        <w:rPr>
          <w:szCs w:val="28"/>
          <w:u w:val="single"/>
        </w:rPr>
        <w:t xml:space="preserve">к приказу  </w:t>
      </w:r>
      <w:r w:rsidR="00F909C0">
        <w:rPr>
          <w:szCs w:val="28"/>
          <w:u w:val="single"/>
        </w:rPr>
        <w:t>22</w:t>
      </w:r>
      <w:r>
        <w:rPr>
          <w:szCs w:val="28"/>
          <w:u w:val="single"/>
        </w:rPr>
        <w:t>.10.20</w:t>
      </w:r>
      <w:r w:rsidR="00BA48B8">
        <w:rPr>
          <w:szCs w:val="28"/>
          <w:u w:val="single"/>
        </w:rPr>
        <w:t>20</w:t>
      </w:r>
      <w:r>
        <w:rPr>
          <w:szCs w:val="28"/>
          <w:u w:val="single"/>
        </w:rPr>
        <w:t xml:space="preserve"> г.  №</w:t>
      </w:r>
      <w:r w:rsidR="00F909C0">
        <w:rPr>
          <w:szCs w:val="28"/>
          <w:u w:val="single"/>
        </w:rPr>
        <w:t xml:space="preserve"> 333</w:t>
      </w:r>
      <w:r w:rsidR="00F9015E">
        <w:rPr>
          <w:szCs w:val="28"/>
          <w:u w:val="single"/>
        </w:rPr>
        <w:t xml:space="preserve"> </w:t>
      </w: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</w:t>
      </w:r>
    </w:p>
    <w:p w:rsidR="00B65D17" w:rsidRPr="008B0898" w:rsidRDefault="00B65D17" w:rsidP="00B65D17">
      <w:pPr>
        <w:spacing w:after="0" w:line="240" w:lineRule="auto"/>
        <w:jc w:val="center"/>
        <w:rPr>
          <w:b/>
          <w:szCs w:val="28"/>
        </w:rPr>
      </w:pPr>
      <w:r w:rsidRPr="008B0898">
        <w:rPr>
          <w:rFonts w:eastAsia="Times New Roman"/>
          <w:b/>
          <w:bCs/>
          <w:szCs w:val="28"/>
          <w:lang w:eastAsia="ru-RU"/>
        </w:rPr>
        <w:t xml:space="preserve">Состав жюри </w:t>
      </w:r>
      <w:r w:rsidRPr="008B0898">
        <w:rPr>
          <w:b/>
          <w:szCs w:val="28"/>
        </w:rPr>
        <w:t>муниципального этапа                                          всероссийской олимпиады школьников</w:t>
      </w:r>
    </w:p>
    <w:p w:rsidR="00B65D17" w:rsidRPr="008B0898" w:rsidRDefault="00B65D17" w:rsidP="00B65D17">
      <w:pPr>
        <w:spacing w:after="0" w:line="240" w:lineRule="auto"/>
        <w:jc w:val="center"/>
        <w:rPr>
          <w:b/>
          <w:szCs w:val="28"/>
        </w:rPr>
      </w:pPr>
      <w:r w:rsidRPr="008B0898">
        <w:rPr>
          <w:b/>
          <w:szCs w:val="28"/>
        </w:rPr>
        <w:t>в 20</w:t>
      </w:r>
      <w:r w:rsidR="00BA48B8">
        <w:rPr>
          <w:b/>
          <w:szCs w:val="28"/>
        </w:rPr>
        <w:t>20</w:t>
      </w:r>
      <w:r w:rsidRPr="008B0898">
        <w:rPr>
          <w:b/>
          <w:szCs w:val="28"/>
        </w:rPr>
        <w:t>-20</w:t>
      </w:r>
      <w:r w:rsidR="009C10FB">
        <w:rPr>
          <w:b/>
          <w:szCs w:val="28"/>
        </w:rPr>
        <w:t>2</w:t>
      </w:r>
      <w:r w:rsidR="00BA48B8">
        <w:rPr>
          <w:b/>
          <w:szCs w:val="28"/>
        </w:rPr>
        <w:t>1</w:t>
      </w:r>
      <w:r w:rsidRPr="008B0898">
        <w:rPr>
          <w:b/>
          <w:szCs w:val="28"/>
        </w:rPr>
        <w:t xml:space="preserve"> учебном году</w:t>
      </w:r>
    </w:p>
    <w:p w:rsidR="00B65D17" w:rsidRDefault="00BC29CF" w:rsidP="00B65D17">
      <w:pPr>
        <w:spacing w:after="0" w:line="240" w:lineRule="auto"/>
        <w:jc w:val="center"/>
        <w:rPr>
          <w:b/>
          <w:szCs w:val="28"/>
        </w:rPr>
      </w:pPr>
      <w:r w:rsidRPr="008B0898">
        <w:rPr>
          <w:b/>
          <w:szCs w:val="28"/>
        </w:rPr>
        <w:t xml:space="preserve">Начало </w:t>
      </w:r>
      <w:r w:rsidR="00BA48B8">
        <w:rPr>
          <w:b/>
          <w:szCs w:val="28"/>
        </w:rPr>
        <w:t>работы жюри</w:t>
      </w:r>
      <w:r w:rsidRPr="008B0898">
        <w:rPr>
          <w:b/>
          <w:szCs w:val="28"/>
        </w:rPr>
        <w:t xml:space="preserve"> -</w:t>
      </w:r>
      <w:r w:rsidR="00BA48B8">
        <w:rPr>
          <w:b/>
          <w:szCs w:val="28"/>
        </w:rPr>
        <w:t>13.30</w:t>
      </w:r>
    </w:p>
    <w:p w:rsidR="008B0898" w:rsidRDefault="008B0898" w:rsidP="00B65D1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293" w:type="dxa"/>
        <w:jc w:val="center"/>
        <w:tblInd w:w="-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1559"/>
        <w:gridCol w:w="4536"/>
      </w:tblGrid>
      <w:tr w:rsidR="00F63D99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99" w:rsidRPr="00F63D99" w:rsidRDefault="00F63D99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 w:rsidRPr="00F63D99">
              <w:rPr>
                <w:b/>
                <w:szCs w:val="28"/>
                <w:lang w:eastAsia="ru-RU"/>
              </w:rPr>
              <w:t xml:space="preserve">Название </w:t>
            </w:r>
          </w:p>
          <w:p w:rsidR="00F63D99" w:rsidRPr="00F63D99" w:rsidRDefault="00F63D99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 w:rsidRPr="00F63D99">
              <w:rPr>
                <w:b/>
                <w:szCs w:val="28"/>
                <w:lang w:eastAsia="ru-RU"/>
              </w:rPr>
              <w:t>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9" w:rsidRPr="00F63D99" w:rsidRDefault="00F63D99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 w:rsidRPr="00F63D99">
              <w:rPr>
                <w:b/>
                <w:szCs w:val="28"/>
                <w:lang w:eastAsia="ru-RU"/>
              </w:rPr>
              <w:t>Дата</w:t>
            </w:r>
          </w:p>
          <w:p w:rsidR="00F63D99" w:rsidRPr="00F63D99" w:rsidRDefault="00F63D99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 w:rsidRPr="00F63D99">
              <w:rPr>
                <w:b/>
                <w:szCs w:val="28"/>
                <w:lang w:eastAsia="ru-RU"/>
              </w:rPr>
              <w:t>проверки работ</w:t>
            </w:r>
          </w:p>
          <w:p w:rsidR="00F63D99" w:rsidRPr="00F63D99" w:rsidRDefault="00F63D99">
            <w:pPr>
              <w:pStyle w:val="a3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99" w:rsidRPr="00F63D99" w:rsidRDefault="00F63D99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 w:rsidRPr="00F63D99">
              <w:rPr>
                <w:b/>
                <w:szCs w:val="28"/>
                <w:lang w:eastAsia="ru-RU"/>
              </w:rPr>
              <w:t>Председатель,</w:t>
            </w:r>
          </w:p>
          <w:p w:rsidR="00F63D99" w:rsidRPr="00F63D99" w:rsidRDefault="00F63D99">
            <w:pPr>
              <w:pStyle w:val="a3"/>
              <w:jc w:val="center"/>
              <w:rPr>
                <w:b/>
                <w:szCs w:val="28"/>
                <w:lang w:eastAsia="ru-RU"/>
              </w:rPr>
            </w:pPr>
            <w:r w:rsidRPr="00F63D99">
              <w:rPr>
                <w:b/>
                <w:szCs w:val="28"/>
                <w:lang w:eastAsia="ru-RU"/>
              </w:rPr>
              <w:t>члены жюри</w:t>
            </w:r>
          </w:p>
          <w:p w:rsidR="00F63D99" w:rsidRPr="00F63D99" w:rsidRDefault="00F63D99">
            <w:pPr>
              <w:pStyle w:val="a3"/>
              <w:jc w:val="center"/>
              <w:rPr>
                <w:b/>
                <w:szCs w:val="28"/>
                <w:lang w:eastAsia="ru-RU"/>
              </w:rPr>
            </w:pPr>
          </w:p>
          <w:p w:rsidR="00F63D99" w:rsidRPr="00F63D99" w:rsidRDefault="00F63D99">
            <w:pPr>
              <w:pStyle w:val="a3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F909C0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Искусство (МХК)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F909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B42428">
              <w:rPr>
                <w:rFonts w:eastAsia="Times New Roman"/>
                <w:b/>
                <w:szCs w:val="28"/>
                <w:lang w:eastAsia="ru-RU"/>
              </w:rPr>
              <w:t>Харченко Е.Л.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председатель</w:t>
            </w:r>
          </w:p>
          <w:p w:rsidR="00F909C0" w:rsidRPr="00065008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065008">
              <w:rPr>
                <w:rFonts w:eastAsia="Times New Roman"/>
                <w:szCs w:val="28"/>
                <w:lang w:eastAsia="ru-RU"/>
              </w:rPr>
              <w:t>Барышева</w:t>
            </w:r>
            <w:proofErr w:type="spellEnd"/>
            <w:r w:rsidRPr="00065008">
              <w:rPr>
                <w:rFonts w:eastAsia="Times New Roman"/>
                <w:szCs w:val="28"/>
                <w:lang w:eastAsia="ru-RU"/>
              </w:rPr>
              <w:t xml:space="preserve"> Н.В.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Попова Е.В.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Степина О.С.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Юсупова М.Я.</w:t>
            </w:r>
          </w:p>
        </w:tc>
      </w:tr>
      <w:tr w:rsidR="00F909C0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F909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b/>
                <w:szCs w:val="28"/>
                <w:lang w:eastAsia="ru-RU"/>
              </w:rPr>
              <w:t>Шегута</w:t>
            </w:r>
            <w:proofErr w:type="spellEnd"/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 Е.Ю.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–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председатель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Мазанова М.М.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Демидова Л.В.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Патрицкая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Ю.Д.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Шалаева О.П.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Смирнова О.А.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Лукьянова О.И.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Леонтьева Т.А.</w:t>
            </w:r>
          </w:p>
        </w:tc>
      </w:tr>
      <w:tr w:rsidR="00F909C0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F909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color w:val="FF0000"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color w:val="FF0000"/>
                <w:szCs w:val="28"/>
                <w:lang w:eastAsia="ru-RU"/>
              </w:rPr>
              <w:t xml:space="preserve"> </w:t>
            </w:r>
            <w:proofErr w:type="spellStart"/>
            <w:r w:rsidRPr="00F63D99">
              <w:rPr>
                <w:rFonts w:eastAsia="Times New Roman"/>
                <w:b/>
                <w:szCs w:val="28"/>
                <w:lang w:eastAsia="ru-RU"/>
              </w:rPr>
              <w:t>Коткова</w:t>
            </w:r>
            <w:proofErr w:type="spellEnd"/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 Т.Н.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-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председатель</w:t>
            </w:r>
          </w:p>
          <w:p w:rsidR="00F909C0" w:rsidRPr="007140F4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140F4">
              <w:rPr>
                <w:rFonts w:eastAsia="Times New Roman"/>
                <w:szCs w:val="28"/>
                <w:lang w:eastAsia="ru-RU"/>
              </w:rPr>
              <w:t>Загороднова</w:t>
            </w:r>
            <w:proofErr w:type="spellEnd"/>
            <w:r w:rsidRPr="007140F4">
              <w:rPr>
                <w:rFonts w:eastAsia="Times New Roman"/>
                <w:szCs w:val="28"/>
                <w:lang w:eastAsia="ru-RU"/>
              </w:rPr>
              <w:t xml:space="preserve"> А.В.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Тарабыкина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М.А.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 xml:space="preserve">Касьянова М.А 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Чудова С.В.</w:t>
            </w:r>
          </w:p>
        </w:tc>
      </w:tr>
      <w:tr w:rsidR="00F909C0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F909C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Яковлева М.Ю. - председатель 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 xml:space="preserve">Ковалёва К.С.              </w:t>
            </w:r>
          </w:p>
          <w:p w:rsidR="00F909C0" w:rsidRPr="00CA09C3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Логунова С.В.</w:t>
            </w:r>
            <w:r w:rsidRPr="00CA09C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F909C0" w:rsidRPr="00755031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55031">
              <w:rPr>
                <w:rFonts w:eastAsia="Times New Roman"/>
                <w:szCs w:val="28"/>
                <w:lang w:eastAsia="ru-RU"/>
              </w:rPr>
              <w:t>Клинова</w:t>
            </w:r>
            <w:proofErr w:type="spellEnd"/>
            <w:r w:rsidRPr="00755031">
              <w:rPr>
                <w:rFonts w:eastAsia="Times New Roman"/>
                <w:szCs w:val="28"/>
                <w:lang w:eastAsia="ru-RU"/>
              </w:rPr>
              <w:t xml:space="preserve"> А.И.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Харченко Е.Л.</w:t>
            </w:r>
          </w:p>
        </w:tc>
      </w:tr>
      <w:tr w:rsidR="00F909C0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0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755031">
              <w:rPr>
                <w:rFonts w:eastAsia="Times New Roman"/>
                <w:b/>
                <w:szCs w:val="28"/>
                <w:lang w:eastAsia="ru-RU"/>
              </w:rPr>
              <w:t>Кукушкина Е.А.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   - председатель          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Зайцева А.В.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Ребицкая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Н.Н.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Манухина Г.Г.</w:t>
            </w:r>
          </w:p>
          <w:p w:rsidR="00F909C0" w:rsidRPr="00F63D99" w:rsidRDefault="00F909C0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Рындина Н.А.</w:t>
            </w:r>
          </w:p>
        </w:tc>
      </w:tr>
      <w:tr w:rsidR="001111F3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b/>
                <w:szCs w:val="28"/>
                <w:lang w:eastAsia="ru-RU"/>
              </w:rPr>
              <w:t>Вайс</w:t>
            </w:r>
            <w:proofErr w:type="spellEnd"/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 О.В.  - председатель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Гришанина И.В.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Ковалева Е.Н.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Резцова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А.Н.</w:t>
            </w:r>
          </w:p>
          <w:p w:rsidR="001111F3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Подкопаева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Н.А.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Андреева М.К.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Зайцева Н.В.</w:t>
            </w:r>
          </w:p>
          <w:p w:rsidR="001111F3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Махалова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Т.А.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Рамазанова Н.З.</w:t>
            </w:r>
          </w:p>
        </w:tc>
      </w:tr>
      <w:tr w:rsidR="001111F3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Васильцова Т.О.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-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председатель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Яковлева Н.В.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Ермолова С.А.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Вавейкова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С.Н.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Крайнова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Н.В.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Паспортникова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Н.Б.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Конычева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Т.В.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Иванова И.А.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Гламазда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Е.Ю. </w:t>
            </w:r>
          </w:p>
        </w:tc>
      </w:tr>
      <w:tr w:rsidR="001111F3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b/>
                <w:szCs w:val="28"/>
                <w:lang w:eastAsia="ru-RU"/>
              </w:rPr>
              <w:t>Шкарпицкая</w:t>
            </w:r>
            <w:proofErr w:type="spellEnd"/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 Е.С. – </w:t>
            </w:r>
            <w:r>
              <w:rPr>
                <w:rFonts w:eastAsia="Times New Roman"/>
                <w:b/>
                <w:szCs w:val="28"/>
                <w:lang w:eastAsia="ru-RU"/>
              </w:rPr>
              <w:t>п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редседатель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Яковлева М.Ю.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Анисимова Е.Г.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Голубева Н.Н.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Макарова С.П.</w:t>
            </w:r>
          </w:p>
        </w:tc>
      </w:tr>
      <w:tr w:rsidR="001111F3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Лакеева Е.В. – председатель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Полякова Т.А.</w:t>
            </w:r>
          </w:p>
          <w:p w:rsidR="001111F3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Белова И.В.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Измайлова С.В.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Харченко Е.Л.</w:t>
            </w:r>
          </w:p>
        </w:tc>
      </w:tr>
      <w:tr w:rsidR="001111F3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b/>
                <w:szCs w:val="28"/>
                <w:lang w:eastAsia="ru-RU"/>
              </w:rPr>
              <w:t>Махалова</w:t>
            </w:r>
            <w:proofErr w:type="spellEnd"/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 Т.А. - председатель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Регина Е.В.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Голова Е.К.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Козлова Н.К.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Ферапонтова О.В.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Хорева И.Ю.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Тюленева Е.В.</w:t>
            </w:r>
          </w:p>
        </w:tc>
      </w:tr>
      <w:tr w:rsidR="001111F3" w:rsidTr="0057715B">
        <w:trPr>
          <w:trHeight w:val="1345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Чудова С.В.  - председатель </w:t>
            </w:r>
          </w:p>
          <w:p w:rsidR="001111F3" w:rsidRPr="007140F4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140F4">
              <w:rPr>
                <w:rFonts w:eastAsia="Times New Roman"/>
                <w:szCs w:val="28"/>
                <w:lang w:eastAsia="ru-RU"/>
              </w:rPr>
              <w:t>Загороднова</w:t>
            </w:r>
            <w:proofErr w:type="spellEnd"/>
            <w:r w:rsidRPr="007140F4">
              <w:rPr>
                <w:rFonts w:eastAsia="Times New Roman"/>
                <w:szCs w:val="28"/>
                <w:lang w:eastAsia="ru-RU"/>
              </w:rPr>
              <w:t xml:space="preserve"> А.В.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Тарабыкина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М.А.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Касьянова М.А.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Торков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С.Е.</w:t>
            </w:r>
          </w:p>
        </w:tc>
      </w:tr>
      <w:tr w:rsidR="001111F3" w:rsidTr="0057715B">
        <w:trPr>
          <w:trHeight w:val="1345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lastRenderedPageBreak/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Касьянова М.А.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- председатель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Михалкина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А.В.</w:t>
            </w:r>
          </w:p>
          <w:p w:rsidR="001111F3" w:rsidRDefault="001111F3" w:rsidP="00E1298C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Голякова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О.А.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Шкарпицкая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Е.С.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Харченко Е.Л.</w:t>
            </w:r>
          </w:p>
        </w:tc>
      </w:tr>
      <w:tr w:rsidR="001111F3" w:rsidTr="0057715B">
        <w:trPr>
          <w:trHeight w:val="1345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b/>
                <w:szCs w:val="28"/>
                <w:lang w:eastAsia="ru-RU"/>
              </w:rPr>
              <w:t>Торков</w:t>
            </w:r>
            <w:proofErr w:type="spellEnd"/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 С.Е. -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председатель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Яковлева М.Ю.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Якимова А.Ю.</w:t>
            </w:r>
          </w:p>
          <w:p w:rsidR="001111F3" w:rsidRPr="0096165F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96165F">
              <w:rPr>
                <w:rFonts w:eastAsia="Times New Roman"/>
                <w:szCs w:val="28"/>
                <w:lang w:eastAsia="ru-RU"/>
              </w:rPr>
              <w:t>Горбунова И.Б.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Чупрова М.А.</w:t>
            </w:r>
          </w:p>
        </w:tc>
      </w:tr>
      <w:tr w:rsidR="001111F3" w:rsidTr="0057715B">
        <w:trPr>
          <w:trHeight w:val="1345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30.11.2020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Зайцева Т.В. – председатель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Кузьмичева Н.Л.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Кочнева О.Р.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Павлова В.В.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Квашнина Л.В.</w:t>
            </w:r>
          </w:p>
          <w:p w:rsidR="001111F3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Самохина В.И.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Фокина Л.Н.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Цветкова Д.С.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Гуглева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Е.А.</w:t>
            </w:r>
          </w:p>
        </w:tc>
      </w:tr>
      <w:tr w:rsidR="001111F3" w:rsidTr="0057715B">
        <w:trPr>
          <w:trHeight w:val="1345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01.12.2020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Белова И.В.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>– председатель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Барышева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Н.В.</w:t>
            </w:r>
          </w:p>
          <w:p w:rsidR="001111F3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Логунова С.В.</w:t>
            </w:r>
          </w:p>
          <w:p w:rsidR="001111F3" w:rsidRPr="00F63D99" w:rsidRDefault="001111F3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Клинова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А.И.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Лачина М.Г.</w:t>
            </w:r>
          </w:p>
        </w:tc>
      </w:tr>
      <w:tr w:rsidR="001111F3" w:rsidTr="0057715B">
        <w:trPr>
          <w:trHeight w:val="1345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3959B9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02.12.2020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Баранов М.В. -председатель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Николаева О.А.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Молочкова А.Д.</w:t>
            </w:r>
          </w:p>
          <w:p w:rsidR="001111F3" w:rsidRPr="00F63D99" w:rsidRDefault="001111F3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Шадрина Ю.В.</w:t>
            </w:r>
          </w:p>
        </w:tc>
      </w:tr>
      <w:tr w:rsidR="003959B9" w:rsidTr="0057715B">
        <w:trPr>
          <w:trHeight w:val="1345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Технология</w:t>
            </w:r>
          </w:p>
          <w:p w:rsidR="003959B9" w:rsidRPr="00F63D99" w:rsidRDefault="003959B9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(девочки)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07.12.2020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E1298C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Ребрикова Н.В. - председатель </w:t>
            </w:r>
          </w:p>
          <w:p w:rsidR="003959B9" w:rsidRPr="00F63D99" w:rsidRDefault="003959B9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Михалкина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А.В.</w:t>
            </w:r>
          </w:p>
          <w:p w:rsidR="003959B9" w:rsidRPr="00F63D99" w:rsidRDefault="003959B9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Исакова И.Л.</w:t>
            </w:r>
          </w:p>
          <w:p w:rsidR="003959B9" w:rsidRPr="00F63D99" w:rsidRDefault="003959B9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Звонарёва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Т.А.</w:t>
            </w:r>
          </w:p>
          <w:p w:rsidR="003959B9" w:rsidRPr="00F63D99" w:rsidRDefault="003959B9" w:rsidP="00E1298C">
            <w:pPr>
              <w:spacing w:after="0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Васильева А.А.</w:t>
            </w:r>
          </w:p>
        </w:tc>
      </w:tr>
      <w:tr w:rsidR="003959B9" w:rsidTr="0057715B">
        <w:trPr>
          <w:trHeight w:val="1345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Технология</w:t>
            </w:r>
          </w:p>
          <w:p w:rsidR="003959B9" w:rsidRPr="00F63D99" w:rsidRDefault="003959B9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(мальчики)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E1298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07.12.2020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E1298C">
            <w:pPr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b/>
                <w:szCs w:val="28"/>
                <w:lang w:eastAsia="ru-RU"/>
              </w:rPr>
              <w:t>Голякова</w:t>
            </w:r>
            <w:proofErr w:type="spellEnd"/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 О.А.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- председатель </w:t>
            </w:r>
          </w:p>
          <w:p w:rsidR="003959B9" w:rsidRPr="00F63D99" w:rsidRDefault="003959B9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Беликова Е.М.</w:t>
            </w:r>
          </w:p>
          <w:p w:rsidR="003959B9" w:rsidRDefault="003959B9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Зайцев С.Н.</w:t>
            </w:r>
          </w:p>
          <w:p w:rsidR="003959B9" w:rsidRPr="00F63D99" w:rsidRDefault="003959B9" w:rsidP="00E1298C">
            <w:pPr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Кузьмичев А.С.</w:t>
            </w:r>
          </w:p>
          <w:p w:rsidR="003959B9" w:rsidRPr="00F63D99" w:rsidRDefault="003959B9" w:rsidP="00E1298C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B42428">
              <w:rPr>
                <w:rFonts w:eastAsia="Times New Roman"/>
                <w:szCs w:val="28"/>
                <w:lang w:eastAsia="ru-RU"/>
              </w:rPr>
              <w:t>Белых А.Н.</w:t>
            </w:r>
          </w:p>
        </w:tc>
      </w:tr>
      <w:tr w:rsidR="003959B9" w:rsidTr="0057715B">
        <w:trPr>
          <w:trHeight w:val="1182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7833A7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lastRenderedPageBreak/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7833A7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08.12.2020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F63D99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Полякова Т.А. - председатель</w:t>
            </w:r>
          </w:p>
          <w:p w:rsidR="003959B9" w:rsidRPr="00F63D99" w:rsidRDefault="003959B9" w:rsidP="009E4C48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Ковалёва К.С.</w:t>
            </w:r>
          </w:p>
          <w:p w:rsidR="003959B9" w:rsidRDefault="003959B9" w:rsidP="00F63D99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Измайлова С.В.</w:t>
            </w:r>
          </w:p>
          <w:p w:rsidR="003959B9" w:rsidRPr="00F63D99" w:rsidRDefault="003959B9" w:rsidP="00F63D99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Лакеева Е.В.</w:t>
            </w:r>
          </w:p>
          <w:p w:rsidR="003959B9" w:rsidRPr="00F63D99" w:rsidRDefault="003959B9" w:rsidP="00F63D99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Лачина М.Г.</w:t>
            </w:r>
          </w:p>
        </w:tc>
      </w:tr>
      <w:tr w:rsidR="003959B9" w:rsidTr="0057715B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7833A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7833A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09.12.2020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9" w:rsidRPr="00F63D99" w:rsidRDefault="003959B9" w:rsidP="00F63D99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b/>
                <w:szCs w:val="28"/>
                <w:lang w:eastAsia="ru-RU"/>
              </w:rPr>
              <w:t xml:space="preserve">Рындина Н.А.  - председатель </w:t>
            </w:r>
          </w:p>
          <w:p w:rsidR="003959B9" w:rsidRPr="00F63D99" w:rsidRDefault="003959B9" w:rsidP="00F63D99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Зайцева А.В.</w:t>
            </w:r>
          </w:p>
          <w:p w:rsidR="003959B9" w:rsidRPr="00F63D99" w:rsidRDefault="003959B9" w:rsidP="00F63D99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Кукушкина Е.А.</w:t>
            </w:r>
          </w:p>
          <w:p w:rsidR="003959B9" w:rsidRPr="00F63D99" w:rsidRDefault="003959B9" w:rsidP="00F63D99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F63D99">
              <w:rPr>
                <w:rFonts w:eastAsia="Times New Roman"/>
                <w:szCs w:val="28"/>
                <w:lang w:eastAsia="ru-RU"/>
              </w:rPr>
              <w:t>Ребицкая</w:t>
            </w:r>
            <w:proofErr w:type="spellEnd"/>
            <w:r w:rsidRPr="00F63D99">
              <w:rPr>
                <w:rFonts w:eastAsia="Times New Roman"/>
                <w:szCs w:val="28"/>
                <w:lang w:eastAsia="ru-RU"/>
              </w:rPr>
              <w:t xml:space="preserve"> Н.Н.</w:t>
            </w:r>
          </w:p>
          <w:p w:rsidR="003959B9" w:rsidRPr="00F63D99" w:rsidRDefault="003959B9" w:rsidP="00F63D99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Cs w:val="28"/>
                <w:lang w:eastAsia="ru-RU"/>
              </w:rPr>
            </w:pPr>
            <w:r w:rsidRPr="00F63D99">
              <w:rPr>
                <w:rFonts w:eastAsia="Times New Roman"/>
                <w:szCs w:val="28"/>
                <w:lang w:eastAsia="ru-RU"/>
              </w:rPr>
              <w:t>Манухина Г.Г.</w:t>
            </w:r>
          </w:p>
        </w:tc>
      </w:tr>
    </w:tbl>
    <w:p w:rsidR="00DC378A" w:rsidRDefault="00DC378A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DC378A" w:rsidRDefault="00DC378A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959B9" w:rsidRDefault="003959B9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337C7" w:rsidRDefault="003337C7" w:rsidP="003337C7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Приложение 2</w:t>
      </w:r>
    </w:p>
    <w:p w:rsidR="003337C7" w:rsidRDefault="003337C7" w:rsidP="003337C7">
      <w:pPr>
        <w:spacing w:after="0" w:line="240" w:lineRule="auto"/>
        <w:jc w:val="right"/>
        <w:rPr>
          <w:szCs w:val="28"/>
          <w:u w:val="single"/>
        </w:rPr>
      </w:pPr>
      <w:r>
        <w:rPr>
          <w:szCs w:val="28"/>
          <w:u w:val="single"/>
        </w:rPr>
        <w:t xml:space="preserve">к приказу  </w:t>
      </w:r>
      <w:r w:rsidR="00F909C0">
        <w:rPr>
          <w:szCs w:val="28"/>
          <w:u w:val="single"/>
        </w:rPr>
        <w:t>22</w:t>
      </w:r>
      <w:r>
        <w:rPr>
          <w:szCs w:val="28"/>
          <w:u w:val="single"/>
        </w:rPr>
        <w:t>.10.20</w:t>
      </w:r>
      <w:r w:rsidR="0057715B">
        <w:rPr>
          <w:szCs w:val="28"/>
          <w:u w:val="single"/>
        </w:rPr>
        <w:t>20</w:t>
      </w:r>
      <w:r>
        <w:rPr>
          <w:szCs w:val="28"/>
          <w:u w:val="single"/>
        </w:rPr>
        <w:t xml:space="preserve"> г.  №</w:t>
      </w:r>
      <w:r w:rsidR="00F909C0">
        <w:rPr>
          <w:szCs w:val="28"/>
          <w:u w:val="single"/>
        </w:rPr>
        <w:t xml:space="preserve"> 333</w:t>
      </w:r>
      <w:r>
        <w:rPr>
          <w:szCs w:val="28"/>
          <w:u w:val="single"/>
        </w:rPr>
        <w:t xml:space="preserve"> </w:t>
      </w:r>
    </w:p>
    <w:p w:rsidR="003337C7" w:rsidRDefault="003337C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szCs w:val="28"/>
        </w:rPr>
      </w:pPr>
    </w:p>
    <w:p w:rsidR="00B65D17" w:rsidRDefault="00B65D17" w:rsidP="00B65D17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Состав </w:t>
      </w:r>
    </w:p>
    <w:p w:rsidR="00B65D17" w:rsidRDefault="00B65D17" w:rsidP="00B65D17">
      <w:pPr>
        <w:spacing w:after="0" w:line="240" w:lineRule="auto"/>
        <w:jc w:val="center"/>
        <w:rPr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 xml:space="preserve">конфликтной комиссии по рассмотрению апелляции при </w:t>
      </w:r>
      <w:r>
        <w:rPr>
          <w:b/>
          <w:szCs w:val="28"/>
        </w:rPr>
        <w:t>проведении муниципального этапа Всероссийской олимпиады школьников</w:t>
      </w:r>
    </w:p>
    <w:p w:rsidR="00B65D17" w:rsidRDefault="00B65D17" w:rsidP="00B65D1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 20</w:t>
      </w:r>
      <w:r w:rsidR="0057715B">
        <w:rPr>
          <w:b/>
          <w:szCs w:val="28"/>
        </w:rPr>
        <w:t>20</w:t>
      </w:r>
      <w:r>
        <w:rPr>
          <w:b/>
          <w:szCs w:val="28"/>
        </w:rPr>
        <w:t>-20</w:t>
      </w:r>
      <w:r w:rsidR="00F9015E">
        <w:rPr>
          <w:b/>
          <w:szCs w:val="28"/>
        </w:rPr>
        <w:t>2</w:t>
      </w:r>
      <w:r w:rsidR="0057715B">
        <w:rPr>
          <w:b/>
          <w:szCs w:val="28"/>
        </w:rPr>
        <w:t>1</w:t>
      </w:r>
      <w:r>
        <w:rPr>
          <w:b/>
          <w:szCs w:val="28"/>
        </w:rPr>
        <w:t xml:space="preserve"> учебном году</w:t>
      </w:r>
    </w:p>
    <w:p w:rsidR="00B65D17" w:rsidRDefault="00B65D17" w:rsidP="00B65D17">
      <w:pPr>
        <w:spacing w:after="0" w:line="240" w:lineRule="auto"/>
        <w:jc w:val="center"/>
        <w:rPr>
          <w:b/>
          <w:szCs w:val="28"/>
        </w:rPr>
      </w:pPr>
    </w:p>
    <w:p w:rsidR="00B65D17" w:rsidRDefault="00B65D17" w:rsidP="00B65D17">
      <w:pPr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Соловь</w:t>
      </w:r>
      <w:r w:rsidR="0057715B">
        <w:rPr>
          <w:szCs w:val="28"/>
        </w:rPr>
        <w:t>е</w:t>
      </w:r>
      <w:r>
        <w:rPr>
          <w:szCs w:val="28"/>
        </w:rPr>
        <w:t>ва А.Н., начальник Отдела образования администрации г. Тейково, председатель,</w:t>
      </w:r>
    </w:p>
    <w:p w:rsidR="00B65D17" w:rsidRDefault="00B65D17" w:rsidP="00B65D17">
      <w:pPr>
        <w:numPr>
          <w:ilvl w:val="0"/>
          <w:numId w:val="4"/>
        </w:numPr>
        <w:spacing w:after="0" w:line="240" w:lineRule="auto"/>
        <w:rPr>
          <w:szCs w:val="28"/>
        </w:rPr>
      </w:pPr>
      <w:proofErr w:type="spellStart"/>
      <w:r>
        <w:rPr>
          <w:szCs w:val="28"/>
        </w:rPr>
        <w:t>Камаева</w:t>
      </w:r>
      <w:proofErr w:type="spellEnd"/>
      <w:r>
        <w:rPr>
          <w:szCs w:val="28"/>
        </w:rPr>
        <w:t xml:space="preserve"> Т.В., главный специалист Отдела образования администрации г. Тейково, заместитель председателя,</w:t>
      </w:r>
    </w:p>
    <w:p w:rsidR="00B65D17" w:rsidRDefault="00B65D17" w:rsidP="00B65D17">
      <w:pPr>
        <w:numPr>
          <w:ilvl w:val="0"/>
          <w:numId w:val="4"/>
        </w:numPr>
        <w:spacing w:after="0" w:line="240" w:lineRule="auto"/>
        <w:rPr>
          <w:szCs w:val="28"/>
        </w:rPr>
      </w:pPr>
      <w:r>
        <w:rPr>
          <w:szCs w:val="28"/>
        </w:rPr>
        <w:t>Баранов М.В., директор М</w:t>
      </w:r>
      <w:r w:rsidR="00F9015E">
        <w:rPr>
          <w:szCs w:val="28"/>
        </w:rPr>
        <w:t>БОУ СШ</w:t>
      </w:r>
      <w:r>
        <w:rPr>
          <w:szCs w:val="28"/>
        </w:rPr>
        <w:t xml:space="preserve"> №</w:t>
      </w:r>
      <w:r w:rsidR="0057715B">
        <w:rPr>
          <w:szCs w:val="28"/>
        </w:rPr>
        <w:t xml:space="preserve"> </w:t>
      </w:r>
      <w:r>
        <w:rPr>
          <w:szCs w:val="28"/>
        </w:rPr>
        <w:t>4</w:t>
      </w:r>
      <w:r w:rsidR="00BC29CF">
        <w:rPr>
          <w:szCs w:val="28"/>
        </w:rPr>
        <w:t>,</w:t>
      </w:r>
    </w:p>
    <w:p w:rsidR="00DE6938" w:rsidRDefault="00B65D17" w:rsidP="00B65D17">
      <w:pPr>
        <w:numPr>
          <w:ilvl w:val="0"/>
          <w:numId w:val="4"/>
        </w:numPr>
        <w:spacing w:after="0" w:line="240" w:lineRule="auto"/>
        <w:rPr>
          <w:szCs w:val="28"/>
        </w:rPr>
      </w:pPr>
      <w:proofErr w:type="spellStart"/>
      <w:r w:rsidRPr="00BC29CF">
        <w:rPr>
          <w:szCs w:val="28"/>
        </w:rPr>
        <w:t>Свекольникова</w:t>
      </w:r>
      <w:proofErr w:type="spellEnd"/>
      <w:r w:rsidRPr="00BC29CF">
        <w:rPr>
          <w:szCs w:val="28"/>
        </w:rPr>
        <w:t xml:space="preserve"> Л.В., заместитель директора по УВР </w:t>
      </w:r>
      <w:r w:rsidR="00F9015E">
        <w:rPr>
          <w:szCs w:val="28"/>
        </w:rPr>
        <w:t xml:space="preserve">МОУ </w:t>
      </w:r>
      <w:r w:rsidRPr="00BC29CF">
        <w:rPr>
          <w:szCs w:val="28"/>
        </w:rPr>
        <w:t>Гимнази</w:t>
      </w:r>
      <w:r w:rsidR="00F9015E">
        <w:rPr>
          <w:szCs w:val="28"/>
        </w:rPr>
        <w:t>я</w:t>
      </w:r>
      <w:r w:rsidRPr="00BC29CF">
        <w:rPr>
          <w:szCs w:val="28"/>
        </w:rPr>
        <w:t xml:space="preserve"> №3</w:t>
      </w:r>
      <w:r w:rsidR="00BC29CF" w:rsidRPr="00BC29CF">
        <w:rPr>
          <w:szCs w:val="28"/>
        </w:rPr>
        <w:t>,</w:t>
      </w:r>
    </w:p>
    <w:p w:rsidR="00B65D17" w:rsidRPr="00BC29CF" w:rsidRDefault="00BC29CF" w:rsidP="00B65D17">
      <w:pPr>
        <w:numPr>
          <w:ilvl w:val="0"/>
          <w:numId w:val="4"/>
        </w:numPr>
        <w:spacing w:after="0" w:line="240" w:lineRule="auto"/>
        <w:rPr>
          <w:szCs w:val="28"/>
        </w:rPr>
      </w:pPr>
      <w:r w:rsidRPr="00BC29CF">
        <w:rPr>
          <w:szCs w:val="28"/>
        </w:rPr>
        <w:t xml:space="preserve"> </w:t>
      </w:r>
      <w:r w:rsidR="00B65D17" w:rsidRPr="00BC29CF">
        <w:rPr>
          <w:szCs w:val="28"/>
        </w:rPr>
        <w:t>Фатеева Т.Ю., заместитель директора по УМР М</w:t>
      </w:r>
      <w:r w:rsidR="00F9015E">
        <w:rPr>
          <w:szCs w:val="28"/>
        </w:rPr>
        <w:t>БОУ СШ</w:t>
      </w:r>
      <w:r w:rsidR="00B65D17" w:rsidRPr="00BC29CF">
        <w:rPr>
          <w:szCs w:val="28"/>
        </w:rPr>
        <w:t xml:space="preserve"> №2</w:t>
      </w:r>
      <w:r w:rsidR="00DE6938">
        <w:rPr>
          <w:szCs w:val="28"/>
        </w:rPr>
        <w:t>.</w:t>
      </w:r>
      <w:r w:rsidRPr="00BC29CF">
        <w:rPr>
          <w:szCs w:val="28"/>
        </w:rPr>
        <w:t xml:space="preserve"> </w:t>
      </w: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</w:t>
      </w: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B65D17" w:rsidRDefault="00B65D17" w:rsidP="00B65D17">
      <w:pPr>
        <w:spacing w:after="0" w:line="240" w:lineRule="auto"/>
        <w:ind w:left="360"/>
        <w:jc w:val="center"/>
        <w:rPr>
          <w:rFonts w:eastAsia="Times New Roman"/>
          <w:b/>
          <w:szCs w:val="20"/>
          <w:lang w:eastAsia="ru-RU"/>
        </w:rPr>
      </w:pPr>
    </w:p>
    <w:p w:rsidR="00B65D17" w:rsidRDefault="00B65D17" w:rsidP="00B65D17">
      <w:pPr>
        <w:spacing w:after="0" w:line="240" w:lineRule="auto"/>
        <w:ind w:left="360"/>
        <w:jc w:val="center"/>
        <w:rPr>
          <w:rFonts w:eastAsia="Times New Roman"/>
          <w:b/>
          <w:szCs w:val="20"/>
          <w:lang w:eastAsia="ru-RU"/>
        </w:rPr>
      </w:pPr>
    </w:p>
    <w:p w:rsidR="004E4ABF" w:rsidRDefault="004E4ABF"/>
    <w:sectPr w:rsidR="004E4ABF" w:rsidSect="00B65D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A79"/>
    <w:multiLevelType w:val="hybridMultilevel"/>
    <w:tmpl w:val="3AB6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3743"/>
    <w:multiLevelType w:val="hybridMultilevel"/>
    <w:tmpl w:val="BFE0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B0161"/>
    <w:multiLevelType w:val="hybridMultilevel"/>
    <w:tmpl w:val="24C0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3A16"/>
    <w:multiLevelType w:val="hybridMultilevel"/>
    <w:tmpl w:val="50BA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7"/>
    <w:rsid w:val="00026E70"/>
    <w:rsid w:val="00065008"/>
    <w:rsid w:val="00077A65"/>
    <w:rsid w:val="00097EEE"/>
    <w:rsid w:val="000C1B94"/>
    <w:rsid w:val="000E7E0F"/>
    <w:rsid w:val="001064D4"/>
    <w:rsid w:val="001111F3"/>
    <w:rsid w:val="0011563B"/>
    <w:rsid w:val="001450B0"/>
    <w:rsid w:val="00161353"/>
    <w:rsid w:val="001649B3"/>
    <w:rsid w:val="001705F0"/>
    <w:rsid w:val="001C3CCF"/>
    <w:rsid w:val="002326F2"/>
    <w:rsid w:val="002450C3"/>
    <w:rsid w:val="00281C0A"/>
    <w:rsid w:val="002C52C3"/>
    <w:rsid w:val="002C693F"/>
    <w:rsid w:val="002F28F0"/>
    <w:rsid w:val="00300DDE"/>
    <w:rsid w:val="003337C7"/>
    <w:rsid w:val="003959B9"/>
    <w:rsid w:val="00400CE3"/>
    <w:rsid w:val="00442475"/>
    <w:rsid w:val="004E4ABF"/>
    <w:rsid w:val="00504C63"/>
    <w:rsid w:val="00512054"/>
    <w:rsid w:val="00544866"/>
    <w:rsid w:val="0057715B"/>
    <w:rsid w:val="00597A66"/>
    <w:rsid w:val="0069355D"/>
    <w:rsid w:val="006C0802"/>
    <w:rsid w:val="006F1A57"/>
    <w:rsid w:val="007140F4"/>
    <w:rsid w:val="0075392A"/>
    <w:rsid w:val="00755031"/>
    <w:rsid w:val="007638D0"/>
    <w:rsid w:val="00767DB7"/>
    <w:rsid w:val="00784348"/>
    <w:rsid w:val="007D00E2"/>
    <w:rsid w:val="0080047A"/>
    <w:rsid w:val="0082145D"/>
    <w:rsid w:val="00825698"/>
    <w:rsid w:val="00853ACD"/>
    <w:rsid w:val="00885AD6"/>
    <w:rsid w:val="00896809"/>
    <w:rsid w:val="008A436F"/>
    <w:rsid w:val="008B0898"/>
    <w:rsid w:val="008C03E6"/>
    <w:rsid w:val="0096165F"/>
    <w:rsid w:val="0096200F"/>
    <w:rsid w:val="009A1302"/>
    <w:rsid w:val="009C10FB"/>
    <w:rsid w:val="009E4C48"/>
    <w:rsid w:val="009F7A55"/>
    <w:rsid w:val="00A13988"/>
    <w:rsid w:val="00A445DD"/>
    <w:rsid w:val="00A6673B"/>
    <w:rsid w:val="00B42428"/>
    <w:rsid w:val="00B570BF"/>
    <w:rsid w:val="00B64B72"/>
    <w:rsid w:val="00B65D17"/>
    <w:rsid w:val="00BA48B8"/>
    <w:rsid w:val="00BC29CF"/>
    <w:rsid w:val="00BC7A47"/>
    <w:rsid w:val="00C74AEB"/>
    <w:rsid w:val="00C94C26"/>
    <w:rsid w:val="00CA09C3"/>
    <w:rsid w:val="00D67DBF"/>
    <w:rsid w:val="00D97D0D"/>
    <w:rsid w:val="00DC378A"/>
    <w:rsid w:val="00DD6197"/>
    <w:rsid w:val="00DE6938"/>
    <w:rsid w:val="00DF3C86"/>
    <w:rsid w:val="00E10A02"/>
    <w:rsid w:val="00E15562"/>
    <w:rsid w:val="00EA21B2"/>
    <w:rsid w:val="00F043A8"/>
    <w:rsid w:val="00F167F5"/>
    <w:rsid w:val="00F4545B"/>
    <w:rsid w:val="00F4704F"/>
    <w:rsid w:val="00F5477E"/>
    <w:rsid w:val="00F63D99"/>
    <w:rsid w:val="00F9015E"/>
    <w:rsid w:val="00F909C0"/>
    <w:rsid w:val="00FA0578"/>
    <w:rsid w:val="00FD0E85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17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17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6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17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17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6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68D0-A182-4C53-9EF8-98BF0A86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57</cp:revision>
  <cp:lastPrinted>2020-10-21T13:03:00Z</cp:lastPrinted>
  <dcterms:created xsi:type="dcterms:W3CDTF">2018-10-22T11:42:00Z</dcterms:created>
  <dcterms:modified xsi:type="dcterms:W3CDTF">2020-10-26T05:53:00Z</dcterms:modified>
</cp:coreProperties>
</file>