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8" w:rsidRDefault="004D0BA8" w:rsidP="004D0BA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2140" cy="779145"/>
            <wp:effectExtent l="1905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A8" w:rsidRDefault="004D0BA8" w:rsidP="004D0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4D0BA8" w:rsidRDefault="004D0BA8" w:rsidP="004D0BA8">
      <w:pPr>
        <w:pStyle w:val="a3"/>
        <w:rPr>
          <w:b/>
          <w:sz w:val="24"/>
        </w:rPr>
      </w:pPr>
      <w:r>
        <w:rPr>
          <w:b/>
          <w:sz w:val="24"/>
        </w:rPr>
        <w:t>Отдела образования администрации г. Тейково</w:t>
      </w:r>
    </w:p>
    <w:p w:rsidR="004D0BA8" w:rsidRDefault="004D0BA8" w:rsidP="004D0BA8">
      <w:pPr>
        <w:pStyle w:val="a5"/>
        <w:pBdr>
          <w:bottom w:val="single" w:sz="12" w:space="0" w:color="auto"/>
        </w:pBdr>
        <w:rPr>
          <w:b/>
          <w:sz w:val="24"/>
        </w:rPr>
      </w:pPr>
      <w:r>
        <w:rPr>
          <w:b/>
          <w:sz w:val="24"/>
        </w:rPr>
        <w:t>Ивановской  области</w:t>
      </w:r>
    </w:p>
    <w:p w:rsidR="004D0BA8" w:rsidRDefault="004D0BA8" w:rsidP="004D0BA8">
      <w:pPr>
        <w:pStyle w:val="a5"/>
        <w:pBdr>
          <w:bottom w:val="single" w:sz="12" w:space="0" w:color="auto"/>
        </w:pBdr>
        <w:rPr>
          <w:b/>
          <w:sz w:val="24"/>
        </w:rPr>
      </w:pPr>
    </w:p>
    <w:p w:rsidR="004D0BA8" w:rsidRDefault="004D0BA8" w:rsidP="004D0BA8">
      <w:pPr>
        <w:jc w:val="center"/>
        <w:rPr>
          <w:b/>
        </w:rPr>
      </w:pPr>
    </w:p>
    <w:p w:rsidR="004D0BA8" w:rsidRDefault="008C0389" w:rsidP="004D0BA8">
      <w:pPr>
        <w:jc w:val="center"/>
        <w:rPr>
          <w:b/>
          <w:u w:val="single"/>
        </w:rPr>
      </w:pPr>
      <w:r>
        <w:rPr>
          <w:b/>
          <w:u w:val="single"/>
        </w:rPr>
        <w:t xml:space="preserve">От  17.05.2021 г.     № 175     </w:t>
      </w:r>
      <w:r w:rsidR="004D0BA8">
        <w:rPr>
          <w:b/>
          <w:u w:val="single"/>
        </w:rPr>
        <w:t xml:space="preserve">       </w:t>
      </w:r>
    </w:p>
    <w:p w:rsidR="004D0BA8" w:rsidRDefault="004D0BA8" w:rsidP="004D0BA8">
      <w:pPr>
        <w:jc w:val="center"/>
        <w:rPr>
          <w:b/>
        </w:rPr>
      </w:pPr>
      <w:r>
        <w:rPr>
          <w:b/>
        </w:rPr>
        <w:t xml:space="preserve"> </w:t>
      </w:r>
    </w:p>
    <w:p w:rsidR="004D0BA8" w:rsidRDefault="004D0BA8" w:rsidP="004D0B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организации отдыха, оздоровления и занятости детей и подростков </w:t>
      </w:r>
    </w:p>
    <w:p w:rsidR="004D0BA8" w:rsidRDefault="008C0389" w:rsidP="004D0B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июне, июле 2021</w:t>
      </w:r>
      <w:r w:rsidR="004D0B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0BA8" w:rsidRDefault="004D0BA8" w:rsidP="004D0B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0BA8" w:rsidRPr="008C0389" w:rsidRDefault="004D0BA8" w:rsidP="008C0389">
      <w:pPr>
        <w:pStyle w:val="a7"/>
        <w:ind w:firstLine="708"/>
        <w:jc w:val="both"/>
      </w:pPr>
      <w:r>
        <w:t>В соответствии с постановлением Правительства Ивановской области от 27.01.2010 № 5-п «Об обеспечении отдыха, оздоровления и занятости детей в Ивановской обл</w:t>
      </w:r>
      <w:r w:rsidR="008C0389">
        <w:t xml:space="preserve">асти» </w:t>
      </w:r>
      <w:proofErr w:type="gramStart"/>
      <w:r w:rsidR="008C0389">
        <w:t xml:space="preserve">( </w:t>
      </w:r>
      <w:proofErr w:type="gramEnd"/>
      <w:r w:rsidR="008C0389">
        <w:t>в действующей редакции);</w:t>
      </w:r>
      <w:r>
        <w:t xml:space="preserve"> </w:t>
      </w:r>
      <w:r w:rsidR="008C0389">
        <w:t xml:space="preserve">постановлением Правительства Ивановской области от 20.04.2021 г. № 190-п «О внесении изменений в постановление Правительства Ивановской области от 08.05.2020 № 209-п «Об утверждении регламентов по проведению профилактических мероприятий и дезинфекции в целях недопущения распространения новой </w:t>
      </w:r>
      <w:proofErr w:type="spellStart"/>
      <w:r w:rsidR="008C0389">
        <w:t>коронавирусной</w:t>
      </w:r>
      <w:proofErr w:type="spellEnd"/>
      <w:r w:rsidR="008C0389">
        <w:t xml:space="preserve"> инфекции (</w:t>
      </w:r>
      <w:r w:rsidR="008C0389">
        <w:rPr>
          <w:lang w:val="en-US"/>
        </w:rPr>
        <w:t>COVID</w:t>
      </w:r>
      <w:r w:rsidR="008C0389">
        <w:t xml:space="preserve">-2019) на территории Ивановской области»; постановлением Главного государственного санитарного врача РФ от 28.09.2020 г. № 28 «Об утверждении санитарных правил СП 2.4.3648- 20 «Санитарно- эпидемиологические требования к организациям воспитания и обучения, отдыха и оздоровления детей и молодежи»;  </w:t>
      </w:r>
      <w:r>
        <w:t xml:space="preserve">во исполнение Постановления  администрации городского округа Тейково Ивановской области  </w:t>
      </w:r>
      <w:r w:rsidR="00B81A36" w:rsidRPr="00B81A36">
        <w:t>№ 171 от 11.05</w:t>
      </w:r>
      <w:r w:rsidR="008C0389" w:rsidRPr="00B81A36">
        <w:t>.2021</w:t>
      </w:r>
      <w:r w:rsidRPr="00B81A36">
        <w:t xml:space="preserve"> г</w:t>
      </w:r>
      <w:r w:rsidRPr="00B81A36">
        <w:rPr>
          <w:u w:val="single"/>
        </w:rPr>
        <w:t>.</w:t>
      </w:r>
      <w:r w:rsidR="00B81A36">
        <w:t xml:space="preserve"> </w:t>
      </w:r>
      <w:r>
        <w:t xml:space="preserve"> «Об организации отдыха, оздоровления и занятости детей </w:t>
      </w:r>
      <w:r w:rsidR="008C0389">
        <w:t>и подростков г. о</w:t>
      </w:r>
      <w:proofErr w:type="gramStart"/>
      <w:r w:rsidR="008C0389">
        <w:t>.Т</w:t>
      </w:r>
      <w:proofErr w:type="gramEnd"/>
      <w:r w:rsidR="008C0389">
        <w:t>ейково в 2021</w:t>
      </w:r>
      <w:r>
        <w:t xml:space="preserve"> году»</w:t>
      </w:r>
      <w:r>
        <w:rPr>
          <w:b/>
        </w:rPr>
        <w:t xml:space="preserve">, </w:t>
      </w:r>
      <w:r w:rsidR="00B81A36">
        <w:rPr>
          <w:b/>
        </w:rPr>
        <w:t xml:space="preserve"> </w:t>
      </w:r>
      <w:r w:rsidR="008C0389" w:rsidRPr="008C0389">
        <w:t>в соответствии</w:t>
      </w:r>
      <w:r w:rsidR="008C0389">
        <w:t xml:space="preserve"> с</w:t>
      </w:r>
      <w:r w:rsidR="008C0389" w:rsidRPr="008C0389">
        <w:t xml:space="preserve"> </w:t>
      </w:r>
      <w:r>
        <w:t>приказом Отдела образования администрации г.</w:t>
      </w:r>
      <w:r w:rsidR="008C0389">
        <w:t>Тейково Ивановской области от 17.05.2021 г. № 174</w:t>
      </w:r>
      <w:r>
        <w:t xml:space="preserve"> </w:t>
      </w:r>
      <w:r w:rsidR="008C0389" w:rsidRPr="008C0389">
        <w:rPr>
          <w:color w:val="000000"/>
          <w:sz w:val="28"/>
          <w:szCs w:val="28"/>
        </w:rPr>
        <w:t xml:space="preserve"> </w:t>
      </w:r>
      <w:r w:rsidR="008C0389" w:rsidRPr="008C0389">
        <w:rPr>
          <w:color w:val="000000"/>
        </w:rPr>
        <w:t xml:space="preserve">«О субсидиях на финансовое обеспечение выполнения муниципального задания и субсидий, предоставляемых в соответствии с абзацем вторым пункта 1 статьи 78.1 БК РФ (на иные цели) на 2021 год и плановый период 2022 - 2023 годов», </w:t>
      </w:r>
    </w:p>
    <w:p w:rsidR="004D0BA8" w:rsidRDefault="004D0BA8" w:rsidP="004D0BA8">
      <w:pPr>
        <w:jc w:val="center"/>
        <w:rPr>
          <w:b/>
          <w:noProof/>
        </w:rPr>
      </w:pPr>
    </w:p>
    <w:p w:rsidR="004D0BA8" w:rsidRDefault="004D0BA8" w:rsidP="004D0BA8">
      <w:pPr>
        <w:jc w:val="center"/>
        <w:rPr>
          <w:b/>
          <w:noProof/>
        </w:rPr>
      </w:pPr>
      <w:r>
        <w:rPr>
          <w:b/>
          <w:noProof/>
        </w:rPr>
        <w:t>ПРИКАЗЫВАЮ:</w:t>
      </w:r>
    </w:p>
    <w:p w:rsidR="004D0BA8" w:rsidRDefault="004D0BA8" w:rsidP="004D0BA8">
      <w:pPr>
        <w:jc w:val="center"/>
        <w:rPr>
          <w:b/>
          <w:noProof/>
        </w:rPr>
      </w:pPr>
    </w:p>
    <w:p w:rsidR="004D0BA8" w:rsidRDefault="004D0BA8" w:rsidP="004D0BA8">
      <w:pPr>
        <w:tabs>
          <w:tab w:val="left" w:pos="540"/>
        </w:tabs>
        <w:ind w:left="360"/>
        <w:jc w:val="both"/>
      </w:pPr>
      <w:r>
        <w:t xml:space="preserve">1. Руководителям образовательных учреждений: </w:t>
      </w:r>
    </w:p>
    <w:p w:rsidR="004D0BA8" w:rsidRDefault="008C0389" w:rsidP="004D0BA8">
      <w:pPr>
        <w:tabs>
          <w:tab w:val="left" w:pos="540"/>
        </w:tabs>
        <w:ind w:left="567"/>
        <w:jc w:val="both"/>
      </w:pPr>
      <w:r>
        <w:t>1.1</w:t>
      </w:r>
      <w:r w:rsidR="004D0BA8">
        <w:t>. Открыть лагеря дневного пребывания, лагеря дневного пребывания профильной направленности:</w:t>
      </w:r>
    </w:p>
    <w:p w:rsidR="004D0BA8" w:rsidRDefault="008C0389" w:rsidP="004D0BA8">
      <w:pPr>
        <w:tabs>
          <w:tab w:val="left" w:pos="540"/>
        </w:tabs>
        <w:ind w:left="567"/>
        <w:jc w:val="both"/>
      </w:pPr>
      <w:r>
        <w:t>1.1.1.  с 1 июня 2021</w:t>
      </w:r>
      <w:r w:rsidR="004D0BA8">
        <w:t xml:space="preserve"> г. на 21 день по </w:t>
      </w:r>
      <w:r>
        <w:t xml:space="preserve">пятидневной </w:t>
      </w:r>
      <w:r w:rsidR="004D0BA8">
        <w:t>рабочей неделе с  организацией двухразового питания, из расчёта  121 рубль в день на 1 ребенка:</w:t>
      </w:r>
    </w:p>
    <w:p w:rsidR="004D0BA8" w:rsidRDefault="004D0BA8" w:rsidP="004D0BA8">
      <w:pPr>
        <w:tabs>
          <w:tab w:val="left" w:pos="540"/>
        </w:tabs>
        <w:ind w:left="1080"/>
        <w:jc w:val="both"/>
      </w:pPr>
      <w:r>
        <w:t>- за счёт</w:t>
      </w:r>
      <w:r w:rsidR="008C0389">
        <w:t xml:space="preserve"> средств областной субсидии- 185</w:t>
      </w:r>
      <w:r>
        <w:t xml:space="preserve"> человек (Приложение №1);</w:t>
      </w:r>
    </w:p>
    <w:p w:rsidR="004D0BA8" w:rsidRDefault="004D0BA8" w:rsidP="004D0BA8">
      <w:pPr>
        <w:tabs>
          <w:tab w:val="left" w:pos="540"/>
        </w:tabs>
        <w:ind w:left="1080"/>
        <w:jc w:val="both"/>
      </w:pPr>
      <w:r>
        <w:t>- за счет средств областной субвенции (для детей, находящихся в трудной жизненной ситуации) –                       20 человек      (Приложение №2);</w:t>
      </w:r>
    </w:p>
    <w:p w:rsidR="004D0BA8" w:rsidRDefault="004D0BA8" w:rsidP="004D0BA8">
      <w:pPr>
        <w:tabs>
          <w:tab w:val="left" w:pos="540"/>
        </w:tabs>
        <w:ind w:left="1080"/>
        <w:jc w:val="both"/>
      </w:pPr>
      <w:r>
        <w:t>- за счёт средств мест</w:t>
      </w:r>
      <w:r w:rsidR="008C0389">
        <w:t>ного бюджета  -130 человек</w:t>
      </w:r>
      <w:r>
        <w:t xml:space="preserve">  (Приложение №3).  </w:t>
      </w:r>
    </w:p>
    <w:p w:rsidR="004D0BA8" w:rsidRDefault="004D0BA8" w:rsidP="004D0BA8">
      <w:pPr>
        <w:tabs>
          <w:tab w:val="left" w:pos="540"/>
        </w:tabs>
        <w:ind w:left="540"/>
        <w:jc w:val="both"/>
      </w:pPr>
      <w:r>
        <w:t xml:space="preserve">Открыть пункты питания в  </w:t>
      </w:r>
      <w:r w:rsidR="008C0389">
        <w:t xml:space="preserve">МБОУ СШ №1, </w:t>
      </w:r>
      <w:r>
        <w:t xml:space="preserve">МБОУ СШ №2 (здание начальной школы), </w:t>
      </w:r>
      <w:r w:rsidR="008C0389">
        <w:t>МОУ Гимназия №3,</w:t>
      </w:r>
      <w:r>
        <w:t xml:space="preserve"> МБОУ СШ № 4 (зда</w:t>
      </w:r>
      <w:r w:rsidR="008C0389">
        <w:t>ние основной школы)</w:t>
      </w:r>
      <w:r>
        <w:t xml:space="preserve"> для  организации двухразового питания детей из лагерей дневного пребывания</w:t>
      </w:r>
      <w:proofErr w:type="gramStart"/>
      <w:r>
        <w:t xml:space="preserve"> :</w:t>
      </w:r>
      <w:proofErr w:type="gramEnd"/>
    </w:p>
    <w:p w:rsidR="004D0BA8" w:rsidRDefault="004D0BA8" w:rsidP="004D0BA8">
      <w:pPr>
        <w:tabs>
          <w:tab w:val="left" w:pos="540"/>
        </w:tabs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1103"/>
        <w:gridCol w:w="1281"/>
        <w:gridCol w:w="1017"/>
        <w:gridCol w:w="3101"/>
      </w:tblGrid>
      <w:tr w:rsidR="004D0BA8" w:rsidTr="004D0BA8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Образовательные учреждения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</w:t>
            </w:r>
            <w:r w:rsidR="008C0389">
              <w:rPr>
                <w:sz w:val="22"/>
                <w:szCs w:val="22"/>
                <w:lang w:eastAsia="en-US"/>
              </w:rPr>
              <w:t>Пункт</w:t>
            </w:r>
            <w:r>
              <w:rPr>
                <w:sz w:val="22"/>
                <w:szCs w:val="22"/>
                <w:lang w:eastAsia="en-US"/>
              </w:rPr>
              <w:t xml:space="preserve">  питание</w:t>
            </w:r>
          </w:p>
        </w:tc>
      </w:tr>
      <w:tr w:rsidR="004D0BA8" w:rsidTr="004D0B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A8" w:rsidRDefault="004D0BA8">
            <w:pPr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Обл.</w:t>
            </w:r>
          </w:p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Обл. субвенция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Мест.</w:t>
            </w:r>
          </w:p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0BA8" w:rsidTr="004D0BA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СШ №1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Pr="008C0389" w:rsidRDefault="004D0BA8" w:rsidP="008C0389">
            <w:pPr>
              <w:tabs>
                <w:tab w:val="left" w:pos="465"/>
                <w:tab w:val="left" w:pos="54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8C0389" w:rsidRPr="008C0389">
              <w:rPr>
                <w:b/>
                <w:sz w:val="20"/>
                <w:szCs w:val="20"/>
                <w:lang w:eastAsia="en-US"/>
              </w:rPr>
              <w:t>МБОУ СШ №1</w:t>
            </w:r>
            <w:r w:rsidR="008C0389">
              <w:rPr>
                <w:b/>
                <w:sz w:val="20"/>
                <w:szCs w:val="20"/>
                <w:lang w:eastAsia="en-US"/>
              </w:rPr>
              <w:t xml:space="preserve"> –            </w:t>
            </w:r>
            <w:r w:rsidR="008C0389" w:rsidRPr="008C0389">
              <w:rPr>
                <w:b/>
                <w:sz w:val="20"/>
                <w:szCs w:val="20"/>
                <w:lang w:eastAsia="en-US"/>
              </w:rPr>
              <w:t>40 чел</w:t>
            </w:r>
          </w:p>
        </w:tc>
      </w:tr>
      <w:tr w:rsidR="004D0BA8" w:rsidTr="004D0BA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Pr="008C0389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8C0389">
              <w:rPr>
                <w:sz w:val="22"/>
                <w:szCs w:val="22"/>
                <w:lang w:eastAsia="en-US"/>
              </w:rPr>
              <w:lastRenderedPageBreak/>
              <w:t>МБОУ СШ №2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465"/>
                <w:tab w:val="left" w:pos="5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C0389">
              <w:rPr>
                <w:b/>
                <w:sz w:val="20"/>
                <w:szCs w:val="20"/>
                <w:lang w:eastAsia="en-US"/>
              </w:rPr>
              <w:t>МБОУ СШ №2</w:t>
            </w:r>
            <w:r>
              <w:rPr>
                <w:sz w:val="20"/>
                <w:szCs w:val="20"/>
                <w:lang w:eastAsia="en-US"/>
              </w:rPr>
              <w:t>-         45 чел</w:t>
            </w:r>
          </w:p>
          <w:p w:rsidR="004D0BA8" w:rsidRDefault="008C0389">
            <w:pPr>
              <w:tabs>
                <w:tab w:val="left" w:pos="465"/>
                <w:tab w:val="left" w:pos="5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+ДЮСШ -                     50</w:t>
            </w:r>
            <w:r w:rsidR="004D0BA8">
              <w:rPr>
                <w:sz w:val="20"/>
                <w:szCs w:val="20"/>
                <w:lang w:eastAsia="en-US"/>
              </w:rPr>
              <w:t xml:space="preserve"> чел</w:t>
            </w:r>
          </w:p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Итого: 95</w:t>
            </w:r>
            <w:r w:rsidR="004D0BA8">
              <w:rPr>
                <w:b/>
                <w:sz w:val="20"/>
                <w:szCs w:val="20"/>
                <w:lang w:eastAsia="en-US"/>
              </w:rPr>
              <w:t xml:space="preserve"> чел</w:t>
            </w:r>
          </w:p>
        </w:tc>
      </w:tr>
      <w:tr w:rsidR="004D0BA8" w:rsidTr="004D0BA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Гимназия №3</w:t>
            </w:r>
          </w:p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 w:rsidP="008C0389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Гимназия №3- </w:t>
            </w:r>
            <w:r>
              <w:rPr>
                <w:sz w:val="20"/>
                <w:szCs w:val="20"/>
                <w:lang w:eastAsia="en-US"/>
              </w:rPr>
              <w:t xml:space="preserve">               40 чел</w:t>
            </w:r>
          </w:p>
          <w:p w:rsidR="008C0389" w:rsidRDefault="008C0389" w:rsidP="008C0389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+МБОУ СШ №10-          40 чел</w:t>
            </w:r>
          </w:p>
          <w:p w:rsidR="008C0389" w:rsidRDefault="008C0389" w:rsidP="008C0389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+ ДЮСШ              -      </w:t>
            </w:r>
            <w:r w:rsidR="00FA4DC7">
              <w:rPr>
                <w:sz w:val="20"/>
                <w:szCs w:val="20"/>
                <w:lang w:eastAsia="en-US"/>
              </w:rPr>
              <w:t xml:space="preserve">    14</w:t>
            </w:r>
            <w:r>
              <w:rPr>
                <w:sz w:val="20"/>
                <w:szCs w:val="20"/>
                <w:lang w:eastAsia="en-US"/>
              </w:rPr>
              <w:t xml:space="preserve"> чел</w:t>
            </w:r>
          </w:p>
          <w:p w:rsidR="008C0389" w:rsidRPr="008C0389" w:rsidRDefault="00FA4DC7" w:rsidP="008C0389">
            <w:pPr>
              <w:tabs>
                <w:tab w:val="left" w:pos="540"/>
              </w:tabs>
              <w:spacing w:line="276" w:lineRule="auto"/>
              <w:jc w:val="right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 94</w:t>
            </w:r>
            <w:r w:rsidR="008C0389" w:rsidRPr="008C0389">
              <w:rPr>
                <w:b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4D0BA8" w:rsidTr="004D0BA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Pr="008C0389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8C0389">
              <w:rPr>
                <w:sz w:val="22"/>
                <w:szCs w:val="22"/>
                <w:lang w:eastAsia="en-US"/>
              </w:rPr>
              <w:t xml:space="preserve">МБОУ СШ №4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 w:rsidP="008C0389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8C0389">
              <w:rPr>
                <w:b/>
                <w:sz w:val="20"/>
                <w:szCs w:val="20"/>
                <w:lang w:eastAsia="en-US"/>
              </w:rPr>
              <w:t>МБОУ СШ №4-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C0389">
              <w:rPr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>55 чел</w:t>
            </w:r>
          </w:p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  <w:r w:rsidR="004D0BA8">
              <w:rPr>
                <w:sz w:val="20"/>
                <w:szCs w:val="20"/>
                <w:lang w:eastAsia="en-US"/>
              </w:rPr>
              <w:t xml:space="preserve">  ДЮСШ   -   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FA4DC7">
              <w:rPr>
                <w:sz w:val="20"/>
                <w:szCs w:val="20"/>
                <w:lang w:eastAsia="en-US"/>
              </w:rPr>
              <w:t xml:space="preserve">  31</w:t>
            </w:r>
            <w:r w:rsidR="004D0BA8">
              <w:rPr>
                <w:sz w:val="20"/>
                <w:szCs w:val="20"/>
                <w:lang w:eastAsia="en-US"/>
              </w:rPr>
              <w:t xml:space="preserve"> чел.</w:t>
            </w:r>
          </w:p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  <w:r w:rsidR="004D0BA8">
              <w:rPr>
                <w:sz w:val="20"/>
                <w:szCs w:val="20"/>
                <w:lang w:eastAsia="en-US"/>
              </w:rPr>
              <w:t xml:space="preserve"> ЦРТДЮ   -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4D0BA8">
              <w:rPr>
                <w:sz w:val="20"/>
                <w:szCs w:val="20"/>
                <w:lang w:eastAsia="en-US"/>
              </w:rPr>
              <w:t xml:space="preserve">  20 чел.</w:t>
            </w:r>
          </w:p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 w:rsidR="00FA4DC7">
              <w:rPr>
                <w:b/>
                <w:sz w:val="20"/>
                <w:szCs w:val="20"/>
                <w:lang w:eastAsia="en-US"/>
              </w:rPr>
              <w:t>Итого: 106</w:t>
            </w:r>
            <w:r w:rsidR="004D0BA8">
              <w:rPr>
                <w:b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4D0BA8" w:rsidTr="004D0BA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Pr="008C0389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8C0389">
              <w:rPr>
                <w:sz w:val="22"/>
                <w:szCs w:val="22"/>
                <w:lang w:eastAsia="en-US"/>
              </w:rPr>
              <w:t>МБОУ СШ №10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0BA8" w:rsidTr="004D0BA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МУДО ЦРТДЮ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0BA8" w:rsidTr="004D0BA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МУДО ДЮСШ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D0BA8" w:rsidTr="004D0BA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детей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33</w:t>
            </w:r>
            <w:r w:rsidR="008C0389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4D0BA8" w:rsidRDefault="004D0BA8" w:rsidP="004D0BA8">
      <w:pPr>
        <w:tabs>
          <w:tab w:val="left" w:pos="540"/>
        </w:tabs>
        <w:ind w:firstLine="708"/>
        <w:jc w:val="both"/>
      </w:pPr>
    </w:p>
    <w:p w:rsidR="004D0BA8" w:rsidRDefault="008C0389" w:rsidP="004D0BA8">
      <w:pPr>
        <w:tabs>
          <w:tab w:val="left" w:pos="540"/>
        </w:tabs>
        <w:ind w:firstLine="142"/>
        <w:jc w:val="both"/>
        <w:rPr>
          <w:sz w:val="25"/>
          <w:szCs w:val="25"/>
        </w:rPr>
      </w:pPr>
      <w:r>
        <w:t>1.1</w:t>
      </w:r>
      <w:r w:rsidR="004D0BA8">
        <w:t>.2. Открыть лагеря дневного пребывания,  лагеря дневного пребывани</w:t>
      </w:r>
      <w:r>
        <w:t>я профильной направленности  со 2 июля 2021 года на 21 день по пятидневной</w:t>
      </w:r>
      <w:r w:rsidR="004D0BA8">
        <w:t xml:space="preserve"> рабочей неделе  с  организацией двухразового питания,  из расчёта  121 рубль в день на 1 ребенка:</w:t>
      </w:r>
    </w:p>
    <w:p w:rsidR="004D0BA8" w:rsidRDefault="004D0BA8" w:rsidP="004D0BA8">
      <w:pPr>
        <w:tabs>
          <w:tab w:val="left" w:pos="540"/>
        </w:tabs>
        <w:ind w:left="1080"/>
        <w:jc w:val="both"/>
      </w:pPr>
      <w:r>
        <w:t>- за счёт</w:t>
      </w:r>
      <w:r w:rsidR="008C0389">
        <w:t xml:space="preserve"> средств областной субсидии- 105</w:t>
      </w:r>
      <w:r>
        <w:t xml:space="preserve"> человек (Приложение №4)</w:t>
      </w:r>
    </w:p>
    <w:p w:rsidR="004D0BA8" w:rsidRDefault="004D0BA8" w:rsidP="004D0BA8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>
        <w:tab/>
        <w:t xml:space="preserve">      - за с</w:t>
      </w:r>
      <w:r w:rsidR="008C0389">
        <w:t>чёт средств местного бюджета- 74</w:t>
      </w:r>
      <w:r>
        <w:t xml:space="preserve"> человек</w:t>
      </w:r>
      <w:r w:rsidR="008C0389">
        <w:t>а</w:t>
      </w:r>
      <w:r>
        <w:t xml:space="preserve">  (Приложение №5)</w:t>
      </w:r>
    </w:p>
    <w:p w:rsidR="004D0BA8" w:rsidRDefault="004D0BA8" w:rsidP="004D0BA8">
      <w:pPr>
        <w:tabs>
          <w:tab w:val="left" w:pos="540"/>
        </w:tabs>
        <w:jc w:val="both"/>
      </w:pPr>
      <w:r>
        <w:t xml:space="preserve">   Отк</w:t>
      </w:r>
      <w:r w:rsidR="008C0389">
        <w:t>рыть пункты питания в МБОУ СШ №2 (начальная школа)</w:t>
      </w:r>
      <w:r>
        <w:t xml:space="preserve">, </w:t>
      </w:r>
      <w:r w:rsidR="008C0389">
        <w:t>МБОУ СШ №4 (основное здание), МБОУ СШ №10</w:t>
      </w:r>
      <w:r>
        <w:t xml:space="preserve"> для организации двухразового питания детей в  лагерях дневного пребывания: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1771"/>
        <w:gridCol w:w="1417"/>
        <w:gridCol w:w="848"/>
        <w:gridCol w:w="2177"/>
      </w:tblGrid>
      <w:tr w:rsidR="004D0BA8" w:rsidTr="004D0BA8">
        <w:trPr>
          <w:gridAfter w:val="1"/>
          <w:wAfter w:w="2177" w:type="dxa"/>
        </w:trPr>
        <w:tc>
          <w:tcPr>
            <w:tcW w:w="7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0BA8" w:rsidRDefault="004D0BA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D0BA8" w:rsidTr="004D0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A8" w:rsidRDefault="004D0BA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Обл.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Мест.бюдж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A8" w:rsidRDefault="008C038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</w:t>
            </w:r>
            <w:r w:rsidR="004D0BA8">
              <w:rPr>
                <w:lang w:eastAsia="en-US"/>
              </w:rPr>
              <w:t xml:space="preserve"> питания</w:t>
            </w:r>
          </w:p>
        </w:tc>
      </w:tr>
      <w:tr w:rsidR="004D0BA8" w:rsidTr="004D0BA8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Pr="008C0389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8C0389">
              <w:rPr>
                <w:sz w:val="22"/>
                <w:szCs w:val="22"/>
                <w:lang w:eastAsia="en-US"/>
              </w:rPr>
              <w:t>МБОУ СШ №1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465"/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D0BA8" w:rsidTr="004D0BA8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СШ №2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C0389">
              <w:rPr>
                <w:b/>
                <w:sz w:val="22"/>
                <w:szCs w:val="22"/>
                <w:lang w:eastAsia="en-US"/>
              </w:rPr>
              <w:t xml:space="preserve">МБОУ СШ №2- </w:t>
            </w:r>
            <w:r w:rsidR="008C0389" w:rsidRPr="008C0389">
              <w:rPr>
                <w:sz w:val="22"/>
                <w:szCs w:val="22"/>
                <w:lang w:eastAsia="en-US"/>
              </w:rPr>
              <w:t>35 чел</w:t>
            </w:r>
          </w:p>
          <w:p w:rsidR="008C0389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 МБОУ СШ №1 – 30 чел</w:t>
            </w:r>
          </w:p>
          <w:p w:rsidR="008C0389" w:rsidRDefault="008C0389" w:rsidP="008C0389">
            <w:pPr>
              <w:tabs>
                <w:tab w:val="left" w:pos="540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8C0389">
              <w:rPr>
                <w:b/>
                <w:sz w:val="22"/>
                <w:szCs w:val="22"/>
                <w:lang w:eastAsia="en-US"/>
              </w:rPr>
              <w:t>Итого: 65 чел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D0BA8" w:rsidTr="004D0BA8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8" w:rsidRPr="008C0389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C0389">
              <w:rPr>
                <w:sz w:val="22"/>
                <w:szCs w:val="22"/>
                <w:lang w:eastAsia="en-US"/>
              </w:rPr>
              <w:t>Гимназия №3</w:t>
            </w:r>
          </w:p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D0BA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D0BA8" w:rsidTr="004D0BA8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СШ №4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C038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 w:rsidP="008C0389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8C0389">
              <w:rPr>
                <w:b/>
                <w:sz w:val="22"/>
                <w:szCs w:val="22"/>
                <w:lang w:eastAsia="en-US"/>
              </w:rPr>
              <w:t>МБОУ СШ №4</w:t>
            </w:r>
            <w:r>
              <w:rPr>
                <w:sz w:val="22"/>
                <w:szCs w:val="22"/>
                <w:lang w:eastAsia="en-US"/>
              </w:rPr>
              <w:t>- 34 чел.</w:t>
            </w:r>
          </w:p>
          <w:p w:rsidR="008C0389" w:rsidRDefault="008C0389" w:rsidP="008C0389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 ЦРТДЮ- 20 чел.</w:t>
            </w:r>
          </w:p>
          <w:p w:rsidR="008C0389" w:rsidRPr="008C0389" w:rsidRDefault="008C0389" w:rsidP="008C0389">
            <w:pPr>
              <w:tabs>
                <w:tab w:val="left" w:pos="540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8C0389">
              <w:rPr>
                <w:b/>
                <w:sz w:val="22"/>
                <w:szCs w:val="22"/>
                <w:lang w:eastAsia="en-US"/>
              </w:rPr>
              <w:t>Итого:54 чел</w:t>
            </w:r>
          </w:p>
        </w:tc>
      </w:tr>
      <w:tr w:rsidR="004D0BA8" w:rsidTr="004D0BA8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СШ №10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 w:rsidP="008C0389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8C0389">
              <w:rPr>
                <w:b/>
                <w:sz w:val="22"/>
                <w:szCs w:val="22"/>
                <w:lang w:eastAsia="en-US"/>
              </w:rPr>
              <w:t>МБОУ СШ №10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 w:rsidR="004D0BA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30 чел.</w:t>
            </w:r>
          </w:p>
          <w:p w:rsidR="008C0389" w:rsidRDefault="008C0389" w:rsidP="008C0389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 Гимназия №3    30 чел</w:t>
            </w:r>
          </w:p>
          <w:p w:rsidR="008C0389" w:rsidRDefault="008C0389" w:rsidP="008C0389">
            <w:pPr>
              <w:tabs>
                <w:tab w:val="left" w:pos="540"/>
              </w:tabs>
              <w:spacing w:line="276" w:lineRule="auto"/>
              <w:jc w:val="right"/>
              <w:rPr>
                <w:lang w:eastAsia="en-US"/>
              </w:rPr>
            </w:pPr>
            <w:r w:rsidRPr="008C0389">
              <w:rPr>
                <w:b/>
                <w:sz w:val="22"/>
                <w:szCs w:val="22"/>
                <w:lang w:eastAsia="en-US"/>
              </w:rPr>
              <w:t>Итого: 60 чел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D0BA8" w:rsidTr="004D0BA8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МУДО ЦРТДЮ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D0BA8" w:rsidTr="004D0BA8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детей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74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179</w:t>
            </w:r>
          </w:p>
        </w:tc>
      </w:tr>
    </w:tbl>
    <w:p w:rsidR="004D0BA8" w:rsidRDefault="004D0BA8" w:rsidP="004D0BA8">
      <w:pPr>
        <w:tabs>
          <w:tab w:val="left" w:pos="540"/>
        </w:tabs>
        <w:ind w:left="142" w:hanging="142"/>
        <w:jc w:val="both"/>
      </w:pPr>
    </w:p>
    <w:p w:rsidR="004D0BA8" w:rsidRDefault="004D0BA8" w:rsidP="004D0BA8">
      <w:pPr>
        <w:tabs>
          <w:tab w:val="left" w:pos="540"/>
        </w:tabs>
        <w:jc w:val="both"/>
      </w:pPr>
    </w:p>
    <w:p w:rsidR="008C0389" w:rsidRDefault="008C0389" w:rsidP="004D0BA8">
      <w:pPr>
        <w:tabs>
          <w:tab w:val="left" w:pos="540"/>
        </w:tabs>
        <w:jc w:val="both"/>
      </w:pPr>
      <w:r>
        <w:t>1.2</w:t>
      </w:r>
      <w:r w:rsidR="004D0BA8">
        <w:t>.</w:t>
      </w:r>
      <w:r>
        <w:t xml:space="preserve"> </w:t>
      </w:r>
      <w:r w:rsidR="004D0BA8">
        <w:t>Обеспечить качественную и своевременную подготовку оздоровительных учреждений с дневным пребыванием детей к летн</w:t>
      </w:r>
      <w:r>
        <w:t xml:space="preserve">ему оздоровительному сезону 2021 года. Принять исчерпывающие меры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- 2019). </w:t>
      </w:r>
    </w:p>
    <w:p w:rsidR="004D0BA8" w:rsidRDefault="008C0389" w:rsidP="004D0BA8">
      <w:pPr>
        <w:tabs>
          <w:tab w:val="left" w:pos="540"/>
        </w:tabs>
        <w:jc w:val="both"/>
      </w:pPr>
      <w:r>
        <w:t>1.3.</w:t>
      </w:r>
      <w:r w:rsidR="00990318">
        <w:t xml:space="preserve">Провести  мониторинг летней занятости несовершеннолетних состоящих на различных видах учета и предоставить результаты мониторинга (приложение №6) до 14 мая 2021 года в Отдел образования. </w:t>
      </w:r>
      <w:r>
        <w:t>Обеспечить занятость</w:t>
      </w:r>
      <w:r w:rsidR="004D0BA8">
        <w:t xml:space="preserve"> детей, оказавшихся в трудной жизненной ситуации, в том числе детей- инвалидов, детей, состоящих на учете в КДН и ЗП, ОДН МО МВД России «</w:t>
      </w:r>
      <w:proofErr w:type="spellStart"/>
      <w:r w:rsidR="004D0BA8">
        <w:t>Тейковский</w:t>
      </w:r>
      <w:proofErr w:type="spellEnd"/>
      <w:r w:rsidR="004D0BA8">
        <w:t xml:space="preserve">», на </w:t>
      </w:r>
      <w:proofErr w:type="spellStart"/>
      <w:r w:rsidR="004D0BA8">
        <w:t>внутришкольном</w:t>
      </w:r>
      <w:proofErr w:type="spellEnd"/>
      <w:r w:rsidR="004D0BA8">
        <w:t xml:space="preserve"> учете </w:t>
      </w:r>
      <w:r>
        <w:t>летом 2021 года.</w:t>
      </w:r>
    </w:p>
    <w:p w:rsidR="004D0BA8" w:rsidRDefault="008C0389" w:rsidP="004D0BA8">
      <w:pPr>
        <w:jc w:val="both"/>
      </w:pPr>
      <w:r>
        <w:lastRenderedPageBreak/>
        <w:t>1.4</w:t>
      </w:r>
      <w:r w:rsidR="004D0BA8">
        <w:t>.</w:t>
      </w:r>
      <w:r w:rsidR="004D0BA8">
        <w:rPr>
          <w:sz w:val="28"/>
          <w:szCs w:val="28"/>
        </w:rPr>
        <w:t xml:space="preserve"> </w:t>
      </w:r>
      <w:r w:rsidR="004D0BA8">
        <w:t>Обеспечить в первоочередном порядке временную занятость подростков от 14 до 18 лет из числа многодетных семей, детей-сирот и детей, оставшихся без попечения родителей, детей, состоящих на профилактическом учете ОДН МО МВД России «</w:t>
      </w:r>
      <w:proofErr w:type="spellStart"/>
      <w:r w:rsidR="004D0BA8">
        <w:t>Тейковский</w:t>
      </w:r>
      <w:proofErr w:type="spellEnd"/>
      <w:r w:rsidR="004D0BA8">
        <w:t>», КДН и ЗП.</w:t>
      </w:r>
    </w:p>
    <w:p w:rsidR="004D0BA8" w:rsidRDefault="008C0389" w:rsidP="004D0BA8">
      <w:pPr>
        <w:tabs>
          <w:tab w:val="left" w:pos="540"/>
        </w:tabs>
        <w:jc w:val="both"/>
      </w:pPr>
      <w:r>
        <w:t>1.5</w:t>
      </w:r>
      <w:r w:rsidR="004D0BA8">
        <w:t>. Принять меры по обеспечению безопасного пребывания детей в лагерях дневного пребывания, профильных лагерях, при организации летней трудовой занятости и при всех видах летнего отдыха детей.</w:t>
      </w:r>
    </w:p>
    <w:p w:rsidR="004D0BA8" w:rsidRDefault="008C0389" w:rsidP="004D0BA8">
      <w:pPr>
        <w:tabs>
          <w:tab w:val="left" w:pos="540"/>
        </w:tabs>
        <w:jc w:val="both"/>
      </w:pPr>
      <w:r>
        <w:t>1.6</w:t>
      </w:r>
      <w:r w:rsidR="004D0BA8">
        <w:t>. Организовать проведение инструктажей с сотрудниками оздоровительных учреждений по охране  труда, пожарной безопасности и противодействию терроризма, с детьми по профилактике травматизма во всех сферах жизнедеятельности.</w:t>
      </w:r>
    </w:p>
    <w:p w:rsidR="00E722E2" w:rsidRDefault="00E722E2" w:rsidP="004D0BA8">
      <w:pPr>
        <w:tabs>
          <w:tab w:val="left" w:pos="540"/>
        </w:tabs>
        <w:jc w:val="both"/>
      </w:pPr>
      <w:r>
        <w:t xml:space="preserve">1.7.  Применить </w:t>
      </w:r>
      <w:proofErr w:type="spellStart"/>
      <w:r>
        <w:t>малозатратные</w:t>
      </w:r>
      <w:proofErr w:type="spellEnd"/>
      <w:r>
        <w:t xml:space="preserve"> формы организации летнего отдыха несовершеннолетних при осуществлении воспитательной деятельности в период каникулярного отдыха обучающихся.</w:t>
      </w:r>
    </w:p>
    <w:p w:rsidR="004D0BA8" w:rsidRDefault="00E722E2" w:rsidP="004D0BA8">
      <w:pPr>
        <w:tabs>
          <w:tab w:val="left" w:pos="540"/>
        </w:tabs>
        <w:jc w:val="both"/>
      </w:pPr>
      <w:r>
        <w:t xml:space="preserve"> 1.8</w:t>
      </w:r>
      <w:r w:rsidR="004D0BA8">
        <w:t xml:space="preserve">. Обеспечить контроль за своевременным предоставлением отчетности в Отдел образования администрации г.Тейково. В течении 2 дней по окончании работы лагерей дневного пребывания, предоставить следующие документы (копии): </w:t>
      </w:r>
    </w:p>
    <w:p w:rsidR="004D0BA8" w:rsidRDefault="004D0BA8" w:rsidP="004D0BA8">
      <w:pPr>
        <w:tabs>
          <w:tab w:val="left" w:pos="540"/>
        </w:tabs>
        <w:ind w:left="360"/>
        <w:jc w:val="both"/>
      </w:pPr>
      <w:r>
        <w:tab/>
        <w:t>- табель посещаемости</w:t>
      </w:r>
    </w:p>
    <w:p w:rsidR="004D0BA8" w:rsidRDefault="004D0BA8" w:rsidP="004D0BA8">
      <w:pPr>
        <w:tabs>
          <w:tab w:val="left" w:pos="540"/>
        </w:tabs>
        <w:ind w:left="360"/>
        <w:jc w:val="both"/>
      </w:pPr>
      <w:r>
        <w:tab/>
        <w:t>- меню, накладная</w:t>
      </w:r>
    </w:p>
    <w:p w:rsidR="004D0BA8" w:rsidRDefault="004D0BA8" w:rsidP="004D0BA8">
      <w:pPr>
        <w:tabs>
          <w:tab w:val="left" w:pos="540"/>
        </w:tabs>
        <w:ind w:left="360"/>
        <w:jc w:val="both"/>
      </w:pPr>
      <w:r>
        <w:t xml:space="preserve">   - акты сверки по расчетам за организацию питания</w:t>
      </w:r>
      <w:r>
        <w:tab/>
        <w:t xml:space="preserve"> </w:t>
      </w:r>
    </w:p>
    <w:p w:rsidR="004D0BA8" w:rsidRDefault="004D0BA8" w:rsidP="004D0BA8">
      <w:pPr>
        <w:tabs>
          <w:tab w:val="left" w:pos="540"/>
        </w:tabs>
        <w:ind w:left="360"/>
      </w:pPr>
      <w:r>
        <w:tab/>
        <w:t>- платёжные поручения по перечислению денежных средств на питание детей.</w:t>
      </w:r>
    </w:p>
    <w:p w:rsidR="004D0BA8" w:rsidRDefault="00E722E2" w:rsidP="004D0BA8">
      <w:pPr>
        <w:tabs>
          <w:tab w:val="left" w:pos="540"/>
        </w:tabs>
        <w:jc w:val="both"/>
      </w:pPr>
      <w:r>
        <w:t>1.9</w:t>
      </w:r>
      <w:r w:rsidR="004D0BA8">
        <w:t>. Обеспечить размещение на официальных сайтах образовательных учреждений информации об отдыхе, оздоровлении и занятости детей в период летних каникул</w:t>
      </w:r>
      <w:r w:rsidR="008C0389">
        <w:t xml:space="preserve"> 2021</w:t>
      </w:r>
      <w:r w:rsidR="004D0BA8">
        <w:t xml:space="preserve"> года.</w:t>
      </w:r>
    </w:p>
    <w:p w:rsidR="004D0BA8" w:rsidRDefault="004D0BA8" w:rsidP="004D0BA8">
      <w:pPr>
        <w:tabs>
          <w:tab w:val="left" w:pos="540"/>
        </w:tabs>
        <w:jc w:val="both"/>
      </w:pPr>
      <w:r>
        <w:t>2. Ответственность за исполнение настоящего приказа возлагаю на руководителей образовательных учреждений.</w:t>
      </w:r>
    </w:p>
    <w:p w:rsidR="004D0BA8" w:rsidRDefault="004D0BA8" w:rsidP="004D0BA8">
      <w:pPr>
        <w:tabs>
          <w:tab w:val="left" w:pos="540"/>
        </w:tabs>
        <w:jc w:val="both"/>
      </w:pPr>
      <w:r>
        <w:t>3. Контроль  исполнения  приказа возложить на ведущего специалиста Отдела образования Павлову В.М.</w:t>
      </w:r>
    </w:p>
    <w:p w:rsidR="004D0BA8" w:rsidRDefault="004D0BA8" w:rsidP="004D0BA8">
      <w:pPr>
        <w:tabs>
          <w:tab w:val="left" w:pos="540"/>
        </w:tabs>
        <w:rPr>
          <w:i/>
        </w:rPr>
      </w:pPr>
    </w:p>
    <w:p w:rsidR="004D0BA8" w:rsidRDefault="004D0BA8" w:rsidP="004D0BA8">
      <w:pPr>
        <w:tabs>
          <w:tab w:val="left" w:pos="540"/>
        </w:tabs>
        <w:rPr>
          <w:i/>
        </w:rPr>
      </w:pPr>
    </w:p>
    <w:p w:rsidR="004D0BA8" w:rsidRDefault="004D0BA8" w:rsidP="004D0BA8">
      <w:pPr>
        <w:tabs>
          <w:tab w:val="left" w:pos="540"/>
        </w:tabs>
        <w:rPr>
          <w:i/>
        </w:rPr>
      </w:pPr>
    </w:p>
    <w:p w:rsidR="004D0BA8" w:rsidRDefault="004D0BA8" w:rsidP="004D0BA8">
      <w:pPr>
        <w:tabs>
          <w:tab w:val="left" w:pos="540"/>
        </w:tabs>
        <w:rPr>
          <w:i/>
        </w:rPr>
      </w:pPr>
    </w:p>
    <w:p w:rsidR="004D0BA8" w:rsidRDefault="004D0BA8" w:rsidP="004D0BA8">
      <w:pPr>
        <w:tabs>
          <w:tab w:val="left" w:pos="540"/>
        </w:tabs>
        <w:rPr>
          <w:i/>
        </w:rPr>
      </w:pPr>
    </w:p>
    <w:p w:rsidR="004D0BA8" w:rsidRDefault="004D0BA8" w:rsidP="004D0BA8">
      <w:pPr>
        <w:tabs>
          <w:tab w:val="left" w:pos="540"/>
        </w:tabs>
        <w:rPr>
          <w:i/>
        </w:rPr>
      </w:pPr>
    </w:p>
    <w:p w:rsidR="004D0BA8" w:rsidRDefault="004D0BA8" w:rsidP="004D0BA8">
      <w:pPr>
        <w:tabs>
          <w:tab w:val="left" w:pos="540"/>
        </w:tabs>
        <w:rPr>
          <w:i/>
        </w:rPr>
      </w:pPr>
    </w:p>
    <w:p w:rsidR="004D0BA8" w:rsidRPr="008C0389" w:rsidRDefault="004D0BA8" w:rsidP="004D0BA8">
      <w:pPr>
        <w:tabs>
          <w:tab w:val="left" w:pos="540"/>
        </w:tabs>
        <w:rPr>
          <w:b/>
        </w:rPr>
      </w:pPr>
      <w:r w:rsidRPr="008C0389">
        <w:rPr>
          <w:b/>
        </w:rPr>
        <w:t>Начальник Отдела образования                                                               А.Н.Соловьёва</w:t>
      </w:r>
    </w:p>
    <w:p w:rsidR="004D0BA8" w:rsidRDefault="004D0BA8" w:rsidP="004D0BA8">
      <w:pPr>
        <w:tabs>
          <w:tab w:val="left" w:pos="540"/>
        </w:tabs>
        <w:rPr>
          <w:b/>
        </w:rPr>
      </w:pPr>
      <w:r w:rsidRPr="008C0389">
        <w:rPr>
          <w:b/>
        </w:rPr>
        <w:t>администрации г</w:t>
      </w:r>
      <w:proofErr w:type="gramStart"/>
      <w:r w:rsidRPr="008C0389">
        <w:rPr>
          <w:b/>
        </w:rPr>
        <w:t>.Т</w:t>
      </w:r>
      <w:proofErr w:type="gramEnd"/>
      <w:r w:rsidRPr="008C0389">
        <w:rPr>
          <w:b/>
        </w:rPr>
        <w:t>ейково</w:t>
      </w: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8C0389" w:rsidRDefault="008C0389" w:rsidP="004D0BA8">
      <w:pPr>
        <w:tabs>
          <w:tab w:val="left" w:pos="540"/>
        </w:tabs>
        <w:ind w:left="360"/>
        <w:jc w:val="right"/>
      </w:pPr>
    </w:p>
    <w:p w:rsidR="008C0389" w:rsidRDefault="008C0389" w:rsidP="004D0BA8">
      <w:pPr>
        <w:tabs>
          <w:tab w:val="left" w:pos="540"/>
        </w:tabs>
        <w:ind w:left="360"/>
        <w:jc w:val="right"/>
      </w:pPr>
    </w:p>
    <w:p w:rsidR="008C0389" w:rsidRDefault="008C0389" w:rsidP="004D0BA8">
      <w:pPr>
        <w:tabs>
          <w:tab w:val="left" w:pos="540"/>
        </w:tabs>
        <w:ind w:left="360"/>
        <w:jc w:val="right"/>
      </w:pPr>
    </w:p>
    <w:p w:rsidR="008C0389" w:rsidRDefault="008C0389" w:rsidP="004D0BA8">
      <w:pPr>
        <w:tabs>
          <w:tab w:val="left" w:pos="540"/>
        </w:tabs>
        <w:ind w:left="360"/>
        <w:jc w:val="right"/>
      </w:pPr>
    </w:p>
    <w:p w:rsidR="008C0389" w:rsidRDefault="008C0389" w:rsidP="004D0BA8">
      <w:pPr>
        <w:tabs>
          <w:tab w:val="left" w:pos="540"/>
        </w:tabs>
        <w:ind w:left="360"/>
        <w:jc w:val="right"/>
      </w:pPr>
    </w:p>
    <w:p w:rsidR="008C0389" w:rsidRDefault="008C0389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  <w:r>
        <w:t xml:space="preserve">Приложение №1 </w:t>
      </w:r>
    </w:p>
    <w:p w:rsidR="004D0BA8" w:rsidRDefault="008C0389" w:rsidP="004D0BA8">
      <w:pPr>
        <w:tabs>
          <w:tab w:val="left" w:pos="540"/>
        </w:tabs>
        <w:ind w:left="360"/>
        <w:jc w:val="right"/>
      </w:pPr>
      <w:r>
        <w:t>к приказу №  175     от  17.05.2021</w:t>
      </w:r>
      <w:r w:rsidR="004D0BA8">
        <w:t xml:space="preserve"> г.     </w:t>
      </w:r>
    </w:p>
    <w:p w:rsidR="004D0BA8" w:rsidRDefault="004D0BA8" w:rsidP="004D0BA8">
      <w:pPr>
        <w:tabs>
          <w:tab w:val="left" w:pos="540"/>
        </w:tabs>
        <w:ind w:left="360"/>
        <w:jc w:val="right"/>
        <w:rPr>
          <w:b/>
        </w:rPr>
      </w:pP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>Расчет расходов по организации отдыха  детей  в части организации двухразового питания в лагерях</w:t>
      </w:r>
      <w:r w:rsidR="008C0389">
        <w:rPr>
          <w:b/>
        </w:rPr>
        <w:t xml:space="preserve"> дневного пребывания в июне 2021</w:t>
      </w:r>
      <w:r>
        <w:rPr>
          <w:b/>
        </w:rPr>
        <w:t xml:space="preserve"> г., </w:t>
      </w: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>организованных за счёт средств областного бюджета</w:t>
      </w: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 xml:space="preserve"> (областная субсидия).</w:t>
      </w:r>
    </w:p>
    <w:p w:rsidR="004D0BA8" w:rsidRDefault="004D0BA8" w:rsidP="004D0BA8">
      <w:pPr>
        <w:tabs>
          <w:tab w:val="left" w:pos="540"/>
        </w:tabs>
        <w:ind w:left="360"/>
        <w:jc w:val="center"/>
      </w:pPr>
      <w:r>
        <w:t xml:space="preserve"> (код 0622013)</w:t>
      </w:r>
    </w:p>
    <w:p w:rsidR="004D0BA8" w:rsidRDefault="004D0BA8" w:rsidP="004D0BA8">
      <w:pPr>
        <w:tabs>
          <w:tab w:val="left" w:pos="540"/>
        </w:tabs>
        <w:ind w:left="360"/>
      </w:pPr>
      <w:r>
        <w:tab/>
        <w:t xml:space="preserve">Путёвка 21 день </w:t>
      </w:r>
      <w:proofErr w:type="spellStart"/>
      <w:r>
        <w:t>х</w:t>
      </w:r>
      <w:proofErr w:type="spellEnd"/>
      <w:r>
        <w:t xml:space="preserve"> 121 рубль =  2 541 рубль</w:t>
      </w:r>
    </w:p>
    <w:p w:rsidR="004D0BA8" w:rsidRDefault="004D0BA8" w:rsidP="004D0BA8">
      <w:pPr>
        <w:tabs>
          <w:tab w:val="left" w:pos="540"/>
        </w:tabs>
        <w:ind w:left="360"/>
      </w:pPr>
    </w:p>
    <w:p w:rsidR="004D0BA8" w:rsidRDefault="004D0BA8" w:rsidP="004D0BA8">
      <w:pPr>
        <w:tabs>
          <w:tab w:val="left" w:pos="540"/>
        </w:tabs>
      </w:pPr>
    </w:p>
    <w:p w:rsidR="004D0BA8" w:rsidRDefault="004D0BA8" w:rsidP="004D0BA8">
      <w:pPr>
        <w:tabs>
          <w:tab w:val="left" w:pos="540"/>
        </w:tabs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детей</w:t>
            </w:r>
          </w:p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(человек)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средств,</w:t>
            </w:r>
          </w:p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 руб.)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50 820,0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МБОУ СШ №2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63 525,0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МОУ Гимназия №3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63 525,0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 №4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50 820,0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 №10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63 525,0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ЦРТДЮ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50 820,0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ДЮСШ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127 050,0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185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470 085,0</w:t>
            </w:r>
          </w:p>
        </w:tc>
      </w:tr>
    </w:tbl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  <w:r>
        <w:tab/>
      </w:r>
    </w:p>
    <w:p w:rsidR="004D0BA8" w:rsidRDefault="004D0BA8" w:rsidP="004D0BA8">
      <w:pPr>
        <w:tabs>
          <w:tab w:val="left" w:pos="540"/>
        </w:tabs>
        <w:ind w:left="360"/>
        <w:jc w:val="right"/>
      </w:pPr>
      <w:r>
        <w:t>Приложение №2</w:t>
      </w:r>
    </w:p>
    <w:p w:rsidR="004D0BA8" w:rsidRDefault="008C0389" w:rsidP="004D0BA8">
      <w:pPr>
        <w:tabs>
          <w:tab w:val="left" w:pos="540"/>
        </w:tabs>
        <w:ind w:left="360"/>
        <w:jc w:val="right"/>
      </w:pPr>
      <w:r>
        <w:t xml:space="preserve"> к приказу №  175</w:t>
      </w:r>
      <w:r w:rsidR="004D0BA8">
        <w:t xml:space="preserve"> от  1</w:t>
      </w:r>
      <w:r>
        <w:t>7.05.2021</w:t>
      </w:r>
      <w:r w:rsidR="004D0BA8">
        <w:t xml:space="preserve"> г. </w:t>
      </w: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>Расчет расходов по организации отдыха  детей  в части организации двухразового питания в лагерях</w:t>
      </w:r>
      <w:r w:rsidR="008C0389">
        <w:rPr>
          <w:b/>
        </w:rPr>
        <w:t xml:space="preserve"> дневного пребывания в июне 2021</w:t>
      </w:r>
      <w:r>
        <w:rPr>
          <w:b/>
        </w:rPr>
        <w:t xml:space="preserve"> г., </w:t>
      </w:r>
    </w:p>
    <w:p w:rsidR="004D0BA8" w:rsidRDefault="004D0BA8" w:rsidP="004D0BA8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</w:rPr>
        <w:t>организованных  за счёт средств   областной субвенции</w:t>
      </w:r>
    </w:p>
    <w:p w:rsidR="004D0BA8" w:rsidRDefault="004D0BA8" w:rsidP="004D0B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(для детей, находящихся в трудной  жизненной ситуации</w:t>
      </w:r>
      <w:r>
        <w:t>)</w:t>
      </w:r>
      <w:r>
        <w:rPr>
          <w:b/>
        </w:rPr>
        <w:t xml:space="preserve"> .</w:t>
      </w:r>
    </w:p>
    <w:p w:rsidR="004D0BA8" w:rsidRDefault="004D0BA8" w:rsidP="004D0BA8">
      <w:pPr>
        <w:tabs>
          <w:tab w:val="left" w:pos="540"/>
        </w:tabs>
        <w:ind w:left="360"/>
      </w:pPr>
    </w:p>
    <w:p w:rsidR="004D0BA8" w:rsidRDefault="004D0BA8" w:rsidP="004D0BA8">
      <w:pPr>
        <w:tabs>
          <w:tab w:val="left" w:pos="540"/>
        </w:tabs>
        <w:ind w:left="360"/>
      </w:pPr>
      <w:r>
        <w:t xml:space="preserve">Путёвка 21 день </w:t>
      </w:r>
      <w:proofErr w:type="spellStart"/>
      <w:r>
        <w:t>х</w:t>
      </w:r>
      <w:proofErr w:type="spellEnd"/>
      <w:r>
        <w:t xml:space="preserve"> 121 рубль   = 2 541 рубль</w:t>
      </w:r>
    </w:p>
    <w:p w:rsidR="004D0BA8" w:rsidRDefault="004D0BA8" w:rsidP="004D0BA8">
      <w:pPr>
        <w:tabs>
          <w:tab w:val="left" w:pos="540"/>
        </w:tabs>
        <w:ind w:left="360"/>
        <w:jc w:val="center"/>
      </w:pPr>
    </w:p>
    <w:p w:rsidR="004D0BA8" w:rsidRDefault="004D0BA8" w:rsidP="004D0BA8">
      <w:pPr>
        <w:tabs>
          <w:tab w:val="left" w:pos="540"/>
        </w:tabs>
        <w:ind w:left="360"/>
        <w:jc w:val="center"/>
      </w:pPr>
      <w:r>
        <w:t xml:space="preserve"> (код 0622015</w:t>
      </w:r>
      <w:r>
        <w:rPr>
          <w:b/>
        </w:rPr>
        <w:t xml:space="preserve">) </w:t>
      </w: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t xml:space="preserve"> </w:t>
      </w:r>
      <w:r>
        <w:rPr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18"/>
        <w:gridCol w:w="3261"/>
      </w:tblGrid>
      <w:tr w:rsidR="004D0BA8" w:rsidTr="004D0B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детей</w:t>
            </w:r>
          </w:p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(человек)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 средств областной субвенции</w:t>
            </w:r>
          </w:p>
          <w:p w:rsidR="004D0BA8" w:rsidRDefault="004D0BA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 руб.)</w:t>
            </w:r>
          </w:p>
        </w:tc>
      </w:tr>
      <w:tr w:rsidR="004D0BA8" w:rsidTr="004D0B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 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50 820,0</w:t>
            </w:r>
          </w:p>
        </w:tc>
      </w:tr>
      <w:tr w:rsidR="004D0BA8" w:rsidTr="004D0B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50 820,0</w:t>
            </w:r>
          </w:p>
        </w:tc>
      </w:tr>
    </w:tbl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  <w:r>
        <w:t xml:space="preserve">Приложение № 3 </w:t>
      </w:r>
    </w:p>
    <w:p w:rsidR="004D0BA8" w:rsidRDefault="008C0389" w:rsidP="004D0BA8">
      <w:pPr>
        <w:tabs>
          <w:tab w:val="left" w:pos="540"/>
        </w:tabs>
        <w:ind w:left="360"/>
        <w:jc w:val="right"/>
      </w:pPr>
      <w:r>
        <w:t>к приказу  № 175</w:t>
      </w:r>
      <w:r w:rsidR="004D0BA8">
        <w:t xml:space="preserve">     от   17</w:t>
      </w:r>
      <w:r>
        <w:t>.05.2021</w:t>
      </w:r>
      <w:r w:rsidR="004D0BA8">
        <w:t xml:space="preserve"> г</w:t>
      </w: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>Расчет расходов по организации отдыха  детей  в части организации двухразового питания в лагерях</w:t>
      </w:r>
      <w:r w:rsidR="008C0389">
        <w:rPr>
          <w:b/>
        </w:rPr>
        <w:t xml:space="preserve"> дневного пребывания в июне 2021</w:t>
      </w:r>
      <w:r>
        <w:rPr>
          <w:b/>
        </w:rPr>
        <w:t xml:space="preserve"> г., </w:t>
      </w: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 xml:space="preserve"> организованных за счёт средств местного бюджета.</w:t>
      </w:r>
    </w:p>
    <w:p w:rsidR="004D0BA8" w:rsidRDefault="004D0BA8" w:rsidP="004D0BA8">
      <w:pPr>
        <w:tabs>
          <w:tab w:val="left" w:pos="540"/>
        </w:tabs>
        <w:ind w:left="360"/>
        <w:jc w:val="center"/>
      </w:pPr>
      <w:r>
        <w:t xml:space="preserve"> </w:t>
      </w:r>
      <w:r>
        <w:rPr>
          <w:b/>
        </w:rPr>
        <w:t xml:space="preserve">  </w:t>
      </w:r>
      <w:r>
        <w:t>(код 062 2013)</w:t>
      </w:r>
    </w:p>
    <w:p w:rsidR="004D0BA8" w:rsidRDefault="004D0BA8" w:rsidP="004D0BA8">
      <w:pPr>
        <w:tabs>
          <w:tab w:val="left" w:pos="540"/>
        </w:tabs>
        <w:ind w:left="360"/>
      </w:pPr>
      <w:r>
        <w:tab/>
        <w:t xml:space="preserve">Путёвка 21 день </w:t>
      </w:r>
      <w:proofErr w:type="spellStart"/>
      <w:r>
        <w:t>х</w:t>
      </w:r>
      <w:proofErr w:type="spellEnd"/>
      <w:r>
        <w:t xml:space="preserve"> 121 руб. =  2 541 рубль</w:t>
      </w:r>
    </w:p>
    <w:p w:rsidR="004D0BA8" w:rsidRDefault="004D0BA8" w:rsidP="004D0BA8">
      <w:pPr>
        <w:tabs>
          <w:tab w:val="left" w:pos="540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детей</w:t>
            </w:r>
          </w:p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(человек)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средств,</w:t>
            </w:r>
          </w:p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 руб.)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50 820,0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МБОУ СШ №2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50 820,0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МОУ Гимназия №3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38 115,0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 №4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38 115,0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 №10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38 115,0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ЦРТДЮ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ДЮСШ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114 345,0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330 330</w:t>
            </w:r>
            <w:r w:rsidR="004D0BA8">
              <w:rPr>
                <w:b/>
                <w:lang w:eastAsia="en-US"/>
              </w:rPr>
              <w:t>,0</w:t>
            </w:r>
          </w:p>
        </w:tc>
      </w:tr>
    </w:tbl>
    <w:p w:rsidR="004D0BA8" w:rsidRDefault="004D0BA8" w:rsidP="004D0BA8">
      <w:pPr>
        <w:jc w:val="center"/>
        <w:rPr>
          <w:b/>
          <w:sz w:val="26"/>
          <w:szCs w:val="26"/>
        </w:rPr>
      </w:pPr>
    </w:p>
    <w:p w:rsidR="004D0BA8" w:rsidRDefault="004D0BA8" w:rsidP="004D0BA8">
      <w:pPr>
        <w:jc w:val="center"/>
        <w:rPr>
          <w:b/>
        </w:rPr>
      </w:pPr>
    </w:p>
    <w:p w:rsidR="004D0BA8" w:rsidRDefault="004D0BA8" w:rsidP="004D0BA8">
      <w:pPr>
        <w:jc w:val="center"/>
        <w:rPr>
          <w:b/>
        </w:rPr>
      </w:pPr>
    </w:p>
    <w:p w:rsidR="004D0BA8" w:rsidRDefault="004D0BA8" w:rsidP="004D0BA8">
      <w:pPr>
        <w:jc w:val="center"/>
        <w:rPr>
          <w:b/>
        </w:rPr>
      </w:pPr>
    </w:p>
    <w:p w:rsidR="004D0BA8" w:rsidRDefault="004D0BA8" w:rsidP="004D0BA8">
      <w:pPr>
        <w:jc w:val="center"/>
        <w:rPr>
          <w:b/>
        </w:rPr>
      </w:pPr>
    </w:p>
    <w:p w:rsidR="004D0BA8" w:rsidRDefault="004D0BA8" w:rsidP="004D0BA8">
      <w:pPr>
        <w:tabs>
          <w:tab w:val="left" w:pos="540"/>
        </w:tabs>
        <w:ind w:left="360"/>
        <w:jc w:val="right"/>
      </w:pPr>
      <w:r>
        <w:t xml:space="preserve">Приложение №4 </w:t>
      </w:r>
    </w:p>
    <w:p w:rsidR="004D0BA8" w:rsidRDefault="008C0389" w:rsidP="004D0BA8">
      <w:pPr>
        <w:tabs>
          <w:tab w:val="left" w:pos="540"/>
        </w:tabs>
        <w:ind w:left="360"/>
        <w:jc w:val="right"/>
      </w:pPr>
      <w:r>
        <w:t>к приказу № _175__   от  17.05.2021</w:t>
      </w:r>
      <w:r w:rsidR="004D0BA8">
        <w:t xml:space="preserve">__________   </w:t>
      </w: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>Расчет расходов по организации отдыха  детей  в части организации двухразового питания в лагерях</w:t>
      </w:r>
      <w:r w:rsidR="008C0389">
        <w:rPr>
          <w:b/>
        </w:rPr>
        <w:t xml:space="preserve"> дневного пребывания в июле 2021</w:t>
      </w:r>
      <w:r>
        <w:rPr>
          <w:b/>
        </w:rPr>
        <w:t xml:space="preserve"> г., </w:t>
      </w: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>организованных за счёт средств областного бюджета</w:t>
      </w: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 xml:space="preserve"> (областная субсидия)</w:t>
      </w:r>
    </w:p>
    <w:p w:rsidR="004D0BA8" w:rsidRDefault="004D0BA8" w:rsidP="004D0BA8">
      <w:pPr>
        <w:tabs>
          <w:tab w:val="left" w:pos="540"/>
        </w:tabs>
        <w:ind w:left="360"/>
        <w:jc w:val="center"/>
      </w:pPr>
      <w:r>
        <w:t xml:space="preserve"> (код 062 2013)</w:t>
      </w: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 xml:space="preserve"> </w:t>
      </w:r>
    </w:p>
    <w:p w:rsidR="004D0BA8" w:rsidRDefault="004D0BA8" w:rsidP="004D0BA8">
      <w:pPr>
        <w:tabs>
          <w:tab w:val="left" w:pos="540"/>
        </w:tabs>
        <w:ind w:left="360"/>
      </w:pPr>
      <w:r>
        <w:tab/>
        <w:t xml:space="preserve">Путёвка 21 день </w:t>
      </w:r>
      <w:proofErr w:type="spellStart"/>
      <w:r>
        <w:t>х</w:t>
      </w:r>
      <w:proofErr w:type="spellEnd"/>
      <w:r>
        <w:t xml:space="preserve"> 121 руб. =  2 541 рубль.</w:t>
      </w:r>
    </w:p>
    <w:p w:rsidR="004D0BA8" w:rsidRDefault="004D0BA8" w:rsidP="004D0BA8">
      <w:pPr>
        <w:tabs>
          <w:tab w:val="left" w:pos="540"/>
        </w:tabs>
        <w:ind w:left="360"/>
      </w:pPr>
    </w:p>
    <w:p w:rsidR="004D0BA8" w:rsidRDefault="004D0BA8" w:rsidP="004D0BA8">
      <w:pPr>
        <w:tabs>
          <w:tab w:val="left" w:pos="540"/>
        </w:tabs>
        <w:ind w:left="360"/>
        <w:jc w:val="center"/>
      </w:pPr>
      <w:r>
        <w:t xml:space="preserve"> </w:t>
      </w:r>
    </w:p>
    <w:p w:rsidR="004D0BA8" w:rsidRDefault="004D0BA8" w:rsidP="004D0BA8">
      <w:pPr>
        <w:tabs>
          <w:tab w:val="left" w:pos="540"/>
        </w:tabs>
        <w:ind w:left="360"/>
        <w:jc w:val="center"/>
      </w:pPr>
      <w:r>
        <w:t xml:space="preserve"> </w:t>
      </w:r>
      <w:r>
        <w:rPr>
          <w:b/>
        </w:rPr>
        <w:t xml:space="preserve"> 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детей</w:t>
            </w:r>
          </w:p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(человек)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средств,</w:t>
            </w:r>
          </w:p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(Тыс.руб.)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МБОУ СШ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50 820,0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 №2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63 525,0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МОУ Гимназия №3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50 820,0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 №4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50 820,0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МБОУ СШ  №10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50 820,0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266 805,0</w:t>
            </w:r>
          </w:p>
        </w:tc>
      </w:tr>
    </w:tbl>
    <w:p w:rsidR="004D0BA8" w:rsidRDefault="004D0BA8" w:rsidP="004D0BA8">
      <w:pPr>
        <w:tabs>
          <w:tab w:val="left" w:pos="540"/>
        </w:tabs>
        <w:ind w:left="360"/>
        <w:jc w:val="center"/>
        <w:rPr>
          <w:lang w:val="en-US"/>
        </w:rPr>
      </w:pPr>
    </w:p>
    <w:p w:rsidR="004D0BA8" w:rsidRDefault="004D0BA8" w:rsidP="004D0BA8">
      <w:pPr>
        <w:tabs>
          <w:tab w:val="left" w:pos="540"/>
        </w:tabs>
        <w:ind w:left="360"/>
        <w:jc w:val="right"/>
        <w:rPr>
          <w:b/>
        </w:rPr>
      </w:pPr>
      <w:r>
        <w:rPr>
          <w:lang w:val="en-US"/>
        </w:rPr>
        <w:t xml:space="preserve"> </w:t>
      </w: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right"/>
      </w:pPr>
      <w:r>
        <w:t>Приложение  №5</w:t>
      </w:r>
    </w:p>
    <w:p w:rsidR="004D0BA8" w:rsidRDefault="008C0389" w:rsidP="004D0BA8">
      <w:pPr>
        <w:tabs>
          <w:tab w:val="left" w:pos="540"/>
        </w:tabs>
        <w:ind w:left="360"/>
        <w:jc w:val="right"/>
      </w:pPr>
      <w:r>
        <w:t>к приказу №___175____  от _17.05.2021</w:t>
      </w:r>
      <w:r w:rsidR="004D0BA8">
        <w:t>___г.</w:t>
      </w:r>
    </w:p>
    <w:p w:rsidR="004D0BA8" w:rsidRDefault="004D0BA8" w:rsidP="004D0BA8">
      <w:pPr>
        <w:tabs>
          <w:tab w:val="left" w:pos="540"/>
        </w:tabs>
        <w:ind w:left="360"/>
        <w:jc w:val="right"/>
      </w:pP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 xml:space="preserve"> </w:t>
      </w: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 xml:space="preserve"> Расчет расходов по организации отдыха  детей  в части организации двухразового питания в лагерях дневного пребыван</w:t>
      </w:r>
      <w:r w:rsidR="008C0389">
        <w:rPr>
          <w:b/>
        </w:rPr>
        <w:t>ия в июле 2021</w:t>
      </w:r>
      <w:r>
        <w:rPr>
          <w:b/>
        </w:rPr>
        <w:t xml:space="preserve"> г., </w:t>
      </w: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 xml:space="preserve"> организованных за счёт средств местного бюджета.</w:t>
      </w:r>
    </w:p>
    <w:p w:rsidR="004D0BA8" w:rsidRDefault="004D0BA8" w:rsidP="004D0BA8">
      <w:pPr>
        <w:tabs>
          <w:tab w:val="left" w:pos="540"/>
        </w:tabs>
        <w:ind w:left="360"/>
        <w:jc w:val="center"/>
      </w:pPr>
      <w:r>
        <w:t xml:space="preserve"> </w:t>
      </w:r>
      <w:r>
        <w:rPr>
          <w:b/>
        </w:rPr>
        <w:t xml:space="preserve">  </w:t>
      </w:r>
      <w:r>
        <w:t>(код 062 2013)</w:t>
      </w: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</w:p>
    <w:p w:rsidR="004D0BA8" w:rsidRDefault="004D0BA8" w:rsidP="004D0BA8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 xml:space="preserve"> </w:t>
      </w:r>
    </w:p>
    <w:p w:rsidR="004D0BA8" w:rsidRDefault="004D0BA8" w:rsidP="004D0BA8">
      <w:pPr>
        <w:tabs>
          <w:tab w:val="left" w:pos="540"/>
        </w:tabs>
        <w:ind w:left="360"/>
      </w:pPr>
      <w:r>
        <w:tab/>
        <w:t xml:space="preserve">Путёвка 21 день </w:t>
      </w:r>
      <w:proofErr w:type="spellStart"/>
      <w:r>
        <w:t>х</w:t>
      </w:r>
      <w:proofErr w:type="spellEnd"/>
      <w:r>
        <w:t xml:space="preserve"> 121 руб. =  2 541 рубль.</w:t>
      </w:r>
    </w:p>
    <w:p w:rsidR="004D0BA8" w:rsidRDefault="004D0BA8" w:rsidP="004D0BA8">
      <w:pPr>
        <w:tabs>
          <w:tab w:val="left" w:pos="540"/>
        </w:tabs>
        <w:ind w:left="360"/>
      </w:pPr>
    </w:p>
    <w:p w:rsidR="004D0BA8" w:rsidRDefault="004D0BA8" w:rsidP="004D0BA8">
      <w:pPr>
        <w:tabs>
          <w:tab w:val="left" w:pos="540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средств,</w:t>
            </w:r>
          </w:p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 руб.)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МБОУ СШ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25 410,0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 №2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25 410,0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МОУ Гимназия №3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25 410,0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 №4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35 574,0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  №10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25 410,0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ЦРТДЮ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50 820,0</w:t>
            </w:r>
          </w:p>
        </w:tc>
      </w:tr>
      <w:tr w:rsidR="004D0BA8" w:rsidTr="004D0B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4D0BA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8" w:rsidRDefault="008C03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188 034,0</w:t>
            </w:r>
          </w:p>
        </w:tc>
      </w:tr>
    </w:tbl>
    <w:p w:rsidR="004D0BA8" w:rsidRDefault="004D0BA8" w:rsidP="004D0BA8"/>
    <w:p w:rsidR="004D0BA8" w:rsidRDefault="004D0BA8" w:rsidP="004D0BA8">
      <w:pPr>
        <w:jc w:val="center"/>
        <w:rPr>
          <w:b/>
        </w:rPr>
      </w:pPr>
    </w:p>
    <w:p w:rsidR="004D0BA8" w:rsidRDefault="004D0BA8" w:rsidP="004D0BA8">
      <w:pPr>
        <w:jc w:val="center"/>
        <w:rPr>
          <w:b/>
        </w:rPr>
      </w:pPr>
    </w:p>
    <w:p w:rsidR="004D0BA8" w:rsidRDefault="004D0BA8" w:rsidP="004D0BA8"/>
    <w:p w:rsidR="004D0BA8" w:rsidRDefault="004D0BA8" w:rsidP="004D0BA8"/>
    <w:p w:rsidR="004D0BA8" w:rsidRDefault="004D0BA8" w:rsidP="004D0BA8"/>
    <w:p w:rsidR="004D0BA8" w:rsidRDefault="004D0BA8" w:rsidP="004D0BA8"/>
    <w:p w:rsidR="004D0BA8" w:rsidRDefault="004D0BA8" w:rsidP="004D0BA8"/>
    <w:p w:rsidR="004D0BA8" w:rsidRDefault="004D0BA8" w:rsidP="004D0BA8"/>
    <w:p w:rsidR="00FE7C74" w:rsidRDefault="00FE7C74"/>
    <w:p w:rsidR="00990318" w:rsidRDefault="00990318"/>
    <w:p w:rsidR="00990318" w:rsidRDefault="00990318"/>
    <w:p w:rsidR="00990318" w:rsidRDefault="00990318"/>
    <w:p w:rsidR="00990318" w:rsidRDefault="00990318"/>
    <w:p w:rsidR="00990318" w:rsidRDefault="00990318"/>
    <w:p w:rsidR="00990318" w:rsidRDefault="00990318"/>
    <w:p w:rsidR="00990318" w:rsidRDefault="00990318"/>
    <w:p w:rsidR="00990318" w:rsidRDefault="00990318"/>
    <w:p w:rsidR="00990318" w:rsidRDefault="00990318"/>
    <w:p w:rsidR="00990318" w:rsidRDefault="00990318"/>
    <w:p w:rsidR="00990318" w:rsidRDefault="00990318"/>
    <w:p w:rsidR="00990318" w:rsidRDefault="00990318"/>
    <w:p w:rsidR="00990318" w:rsidRDefault="00990318">
      <w:pPr>
        <w:sectPr w:rsidR="00990318" w:rsidSect="00FE7C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318" w:rsidRDefault="00990318" w:rsidP="00990318">
      <w:pPr>
        <w:jc w:val="right"/>
      </w:pPr>
      <w:r>
        <w:lastRenderedPageBreak/>
        <w:t>Приложение №6</w:t>
      </w:r>
    </w:p>
    <w:p w:rsidR="00990318" w:rsidRDefault="00990318" w:rsidP="00990318">
      <w:pPr>
        <w:tabs>
          <w:tab w:val="left" w:pos="540"/>
        </w:tabs>
        <w:ind w:left="360"/>
        <w:jc w:val="right"/>
      </w:pPr>
      <w:r>
        <w:t xml:space="preserve"> к приказу№___175____  от _17.05.2021___г.</w:t>
      </w:r>
    </w:p>
    <w:p w:rsidR="00990318" w:rsidRDefault="00990318" w:rsidP="00990318">
      <w:pPr>
        <w:jc w:val="right"/>
      </w:pPr>
    </w:p>
    <w:p w:rsidR="00990318" w:rsidRDefault="00990318" w:rsidP="00990318">
      <w:pPr>
        <w:jc w:val="right"/>
      </w:pPr>
    </w:p>
    <w:p w:rsidR="00990318" w:rsidRDefault="00990318" w:rsidP="00990318">
      <w:pPr>
        <w:jc w:val="right"/>
      </w:pPr>
    </w:p>
    <w:p w:rsidR="00990318" w:rsidRDefault="00990318" w:rsidP="00990318">
      <w:pPr>
        <w:jc w:val="right"/>
      </w:pPr>
    </w:p>
    <w:p w:rsidR="00990318" w:rsidRDefault="00990318" w:rsidP="00990318">
      <w:pPr>
        <w:jc w:val="right"/>
      </w:pPr>
    </w:p>
    <w:p w:rsidR="00990318" w:rsidRDefault="00990318" w:rsidP="00990318">
      <w:pPr>
        <w:jc w:val="right"/>
      </w:pPr>
    </w:p>
    <w:tbl>
      <w:tblPr>
        <w:tblW w:w="153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1326"/>
        <w:gridCol w:w="1145"/>
        <w:gridCol w:w="998"/>
        <w:gridCol w:w="903"/>
        <w:gridCol w:w="1418"/>
        <w:gridCol w:w="1224"/>
        <w:gridCol w:w="903"/>
        <w:gridCol w:w="1032"/>
        <w:gridCol w:w="902"/>
        <w:gridCol w:w="1322"/>
        <w:gridCol w:w="1145"/>
        <w:gridCol w:w="1032"/>
        <w:gridCol w:w="1453"/>
      </w:tblGrid>
      <w:tr w:rsidR="00990318" w:rsidRPr="00ED6F50" w:rsidTr="00D370E4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28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318" w:rsidRPr="00990318" w:rsidRDefault="00990318" w:rsidP="00990318">
            <w:pPr>
              <w:pStyle w:val="a7"/>
              <w:jc w:val="center"/>
            </w:pPr>
            <w:r w:rsidRPr="00990318">
              <w:t xml:space="preserve">Мониторинг летней занятости несовершеннолетних, состоящих на различных видах учета (МИПР/ВИПР)    </w:t>
            </w:r>
            <w:proofErr w:type="spellStart"/>
            <w:r w:rsidRPr="00990318">
              <w:t>________год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</w:tr>
      <w:tr w:rsidR="00990318" w:rsidRPr="00ED6F50" w:rsidTr="00D370E4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18" w:rsidRPr="00ED6F50" w:rsidRDefault="00990318" w:rsidP="009903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6F5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D6F50">
              <w:rPr>
                <w:color w:val="000000"/>
              </w:rPr>
              <w:t>п</w:t>
            </w:r>
            <w:proofErr w:type="spellEnd"/>
            <w:proofErr w:type="gramEnd"/>
            <w:r w:rsidRPr="00ED6F50">
              <w:rPr>
                <w:color w:val="000000"/>
              </w:rPr>
              <w:t>/</w:t>
            </w:r>
            <w:proofErr w:type="spellStart"/>
            <w:r w:rsidRPr="00ED6F50">
              <w:rPr>
                <w:color w:val="000000"/>
              </w:rPr>
              <w:t>п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18" w:rsidRPr="00ED6F50" w:rsidRDefault="00990318" w:rsidP="009903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6F50">
              <w:rPr>
                <w:color w:val="000000"/>
              </w:rPr>
              <w:t>Ф.И.О. несовершеннолетнего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  <w:r w:rsidRPr="00990318">
              <w:rPr>
                <w:color w:val="000000"/>
              </w:rPr>
              <w:t>Дата рождения несовершеннолетнего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  <w:r w:rsidRPr="00990318">
              <w:rPr>
                <w:color w:val="000000"/>
              </w:rPr>
              <w:t>Образовательная организация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  <w:r w:rsidRPr="00990318">
              <w:rPr>
                <w:color w:val="000000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  <w:r w:rsidRPr="00990318">
              <w:rPr>
                <w:color w:val="000000"/>
              </w:rPr>
              <w:t>Место жительства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  <w:r w:rsidRPr="00990318">
              <w:rPr>
                <w:color w:val="000000"/>
              </w:rPr>
              <w:t xml:space="preserve">Субъект, </w:t>
            </w:r>
            <w:proofErr w:type="spellStart"/>
            <w:r w:rsidRPr="00990318">
              <w:rPr>
                <w:color w:val="000000"/>
              </w:rPr>
              <w:t>ответсвенный</w:t>
            </w:r>
            <w:proofErr w:type="spellEnd"/>
            <w:r w:rsidRPr="00990318">
              <w:rPr>
                <w:color w:val="000000"/>
              </w:rPr>
              <w:t xml:space="preserve"> за организацию МИПР/ ВИПР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  <w:r w:rsidRPr="00990318">
              <w:rPr>
                <w:color w:val="000000"/>
              </w:rPr>
              <w:t>Куратор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  <w:r w:rsidRPr="00990318">
              <w:rPr>
                <w:color w:val="000000"/>
              </w:rPr>
              <w:t>Июнь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  <w:r w:rsidRPr="00990318">
              <w:rPr>
                <w:color w:val="000000"/>
              </w:rPr>
              <w:t>Июль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  <w:r w:rsidRPr="00990318">
              <w:rPr>
                <w:color w:val="000000"/>
              </w:rPr>
              <w:t>Август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  <w:r w:rsidRPr="00990318">
              <w:rPr>
                <w:color w:val="000000"/>
              </w:rPr>
              <w:t>Наличие программы ИПР с семьей (несовершеннолетним)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  <w:r w:rsidRPr="00990318">
              <w:rPr>
                <w:color w:val="000000"/>
              </w:rPr>
              <w:t>Отчет о проведении инструктажа по безопасности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  <w:r w:rsidRPr="00990318">
              <w:rPr>
                <w:color w:val="000000"/>
              </w:rPr>
              <w:t>Приложение</w:t>
            </w:r>
          </w:p>
        </w:tc>
      </w:tr>
      <w:tr w:rsidR="00990318" w:rsidRPr="00ED6F50" w:rsidTr="00D370E4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ED6F50" w:rsidRDefault="00990318" w:rsidP="00D37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ED6F50" w:rsidRDefault="00990318" w:rsidP="00D37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</w:tr>
      <w:tr w:rsidR="00990318" w:rsidRPr="00ED6F50" w:rsidTr="00D370E4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ED6F50" w:rsidRDefault="00990318" w:rsidP="00D37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ED6F50" w:rsidRDefault="00990318" w:rsidP="00D370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0318" w:rsidRPr="00990318" w:rsidRDefault="00990318" w:rsidP="00990318">
            <w:pPr>
              <w:pStyle w:val="a7"/>
              <w:jc w:val="center"/>
              <w:rPr>
                <w:color w:val="000000"/>
              </w:rPr>
            </w:pPr>
          </w:p>
        </w:tc>
      </w:tr>
    </w:tbl>
    <w:p w:rsidR="00990318" w:rsidRDefault="00990318" w:rsidP="00990318">
      <w:pPr>
        <w:jc w:val="right"/>
      </w:pPr>
    </w:p>
    <w:p w:rsidR="00990318" w:rsidRDefault="00990318" w:rsidP="00990318">
      <w:pPr>
        <w:jc w:val="right"/>
      </w:pPr>
    </w:p>
    <w:p w:rsidR="00990318" w:rsidRDefault="00990318"/>
    <w:p w:rsidR="00990318" w:rsidRDefault="00990318"/>
    <w:p w:rsidR="00990318" w:rsidRDefault="00990318"/>
    <w:sectPr w:rsidR="00990318" w:rsidSect="0099031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BA8"/>
    <w:rsid w:val="000C2C6D"/>
    <w:rsid w:val="004D0BA8"/>
    <w:rsid w:val="00653F5B"/>
    <w:rsid w:val="00686FCB"/>
    <w:rsid w:val="00813863"/>
    <w:rsid w:val="00832192"/>
    <w:rsid w:val="008C0389"/>
    <w:rsid w:val="00990318"/>
    <w:rsid w:val="00B81A36"/>
    <w:rsid w:val="00E722E2"/>
    <w:rsid w:val="00FA4DC7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0BA8"/>
    <w:pPr>
      <w:ind w:hanging="35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D0B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D0BA8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D0B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D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0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0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ВМ</dc:creator>
  <cp:lastModifiedBy>Павлова ВМ</cp:lastModifiedBy>
  <cp:revision>8</cp:revision>
  <cp:lastPrinted>2021-06-04T10:28:00Z</cp:lastPrinted>
  <dcterms:created xsi:type="dcterms:W3CDTF">2021-05-17T05:57:00Z</dcterms:created>
  <dcterms:modified xsi:type="dcterms:W3CDTF">2021-08-23T11:57:00Z</dcterms:modified>
</cp:coreProperties>
</file>